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3931" w14:textId="77777777" w:rsidR="00C67B2F" w:rsidRDefault="00C67B2F" w:rsidP="00106198">
      <w:pPr>
        <w:pStyle w:val="ConsPlusNormal"/>
        <w:outlineLvl w:val="0"/>
      </w:pPr>
    </w:p>
    <w:tbl>
      <w:tblPr>
        <w:tblpPr w:leftFromText="180" w:rightFromText="180" w:vertAnchor="text" w:horzAnchor="margin" w:tblpY="-538"/>
        <w:tblW w:w="4921" w:type="pct"/>
        <w:tblLook w:val="01E0" w:firstRow="1" w:lastRow="1" w:firstColumn="1" w:lastColumn="1" w:noHBand="0" w:noVBand="0"/>
      </w:tblPr>
      <w:tblGrid>
        <w:gridCol w:w="195"/>
        <w:gridCol w:w="572"/>
        <w:gridCol w:w="216"/>
        <w:gridCol w:w="1515"/>
        <w:gridCol w:w="456"/>
        <w:gridCol w:w="337"/>
        <w:gridCol w:w="216"/>
        <w:gridCol w:w="3885"/>
        <w:gridCol w:w="445"/>
        <w:gridCol w:w="1789"/>
      </w:tblGrid>
      <w:tr w:rsidR="00C67B2F" w:rsidRPr="00D57AF5" w14:paraId="37001CCE" w14:textId="77777777" w:rsidTr="00072CFB">
        <w:trPr>
          <w:trHeight w:hRule="exact" w:val="1347"/>
        </w:trPr>
        <w:tc>
          <w:tcPr>
            <w:tcW w:w="5000" w:type="pct"/>
            <w:gridSpan w:val="10"/>
          </w:tcPr>
          <w:p w14:paraId="0ABE0630"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noProof/>
                <w:sz w:val="24"/>
                <w:szCs w:val="24"/>
                <w:lang w:eastAsia="ru-RU"/>
              </w:rPr>
              <w:drawing>
                <wp:inline distT="0" distB="0" distL="0" distR="0" wp14:anchorId="07F8796D" wp14:editId="6256ED83">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D57AF5">
              <w:rPr>
                <w:rFonts w:ascii="Times New Roman" w:eastAsia="Times New Roman" w:hAnsi="Times New Roman" w:cs="Times New Roman"/>
                <w:sz w:val="24"/>
                <w:szCs w:val="24"/>
                <w:lang w:eastAsia="ru-RU"/>
              </w:rPr>
              <w:t xml:space="preserve">          </w:t>
            </w:r>
          </w:p>
        </w:tc>
      </w:tr>
      <w:tr w:rsidR="00C67B2F" w:rsidRPr="00D57AF5" w14:paraId="3A2BC4F0" w14:textId="77777777" w:rsidTr="00072CFB">
        <w:trPr>
          <w:trHeight w:hRule="exact" w:val="445"/>
        </w:trPr>
        <w:tc>
          <w:tcPr>
            <w:tcW w:w="5000" w:type="pct"/>
            <w:gridSpan w:val="10"/>
          </w:tcPr>
          <w:p w14:paraId="1A5DDB9C"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Муниципальное образование городское поселение Приобье</w:t>
            </w:r>
          </w:p>
          <w:p w14:paraId="1DBEC22C" w14:textId="77777777" w:rsidR="00C67B2F" w:rsidRPr="00D57AF5" w:rsidRDefault="00C67B2F" w:rsidP="00C67B2F">
            <w:pPr>
              <w:spacing w:after="0" w:line="240" w:lineRule="auto"/>
              <w:ind w:firstLine="7560"/>
              <w:jc w:val="right"/>
              <w:rPr>
                <w:rFonts w:ascii="Times New Roman" w:eastAsia="Times New Roman" w:hAnsi="Times New Roman" w:cs="Times New Roman"/>
                <w:b/>
                <w:bCs/>
                <w:sz w:val="24"/>
                <w:szCs w:val="24"/>
                <w:lang w:eastAsia="ru-RU"/>
              </w:rPr>
            </w:pPr>
          </w:p>
        </w:tc>
      </w:tr>
      <w:tr w:rsidR="00C67B2F" w:rsidRPr="00D57AF5" w14:paraId="38555FD4" w14:textId="77777777" w:rsidTr="00072CFB">
        <w:trPr>
          <w:trHeight w:hRule="exact" w:val="1686"/>
        </w:trPr>
        <w:tc>
          <w:tcPr>
            <w:tcW w:w="5000" w:type="pct"/>
            <w:gridSpan w:val="10"/>
          </w:tcPr>
          <w:p w14:paraId="3C2EF272" w14:textId="77777777"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Октябрьского муниципального района</w:t>
            </w:r>
          </w:p>
          <w:p w14:paraId="7017CF49" w14:textId="77777777"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Ханты-Мансийского автономного округа-Югры</w:t>
            </w:r>
          </w:p>
          <w:p w14:paraId="5C78157C" w14:textId="77777777" w:rsidR="00C67B2F" w:rsidRPr="00D57AF5" w:rsidRDefault="00C67B2F" w:rsidP="00C67B2F">
            <w:pPr>
              <w:spacing w:after="0" w:line="240" w:lineRule="auto"/>
              <w:rPr>
                <w:rFonts w:ascii="Times New Roman" w:eastAsia="Times New Roman" w:hAnsi="Times New Roman" w:cs="Times New Roman"/>
                <w:b/>
                <w:bCs/>
                <w:sz w:val="24"/>
                <w:szCs w:val="24"/>
                <w:lang w:eastAsia="ru-RU"/>
              </w:rPr>
            </w:pPr>
          </w:p>
          <w:p w14:paraId="05DD1A88"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СОВЕТ ДЕПУТАТОВ ПОСЕЛЕНИЯ</w:t>
            </w:r>
          </w:p>
          <w:p w14:paraId="0E4F76C7" w14:textId="77777777"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p>
          <w:p w14:paraId="198C5995" w14:textId="77777777"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D57AF5">
              <w:rPr>
                <w:rFonts w:ascii="Times New Roman" w:eastAsia="Times New Roman" w:hAnsi="Times New Roman" w:cs="Times New Roman"/>
                <w:b/>
                <w:bCs/>
                <w:spacing w:val="40"/>
                <w:sz w:val="24"/>
                <w:szCs w:val="24"/>
                <w:lang w:eastAsia="ru-RU"/>
              </w:rPr>
              <w:t>РЕШЕНИЕ</w:t>
            </w:r>
          </w:p>
        </w:tc>
      </w:tr>
      <w:tr w:rsidR="00C67B2F" w:rsidRPr="00D57AF5" w14:paraId="6BA719CC" w14:textId="77777777" w:rsidTr="00DE673E">
        <w:trPr>
          <w:trHeight w:hRule="exact" w:val="561"/>
        </w:trPr>
        <w:tc>
          <w:tcPr>
            <w:tcW w:w="102" w:type="pct"/>
            <w:tcMar>
              <w:left w:w="0" w:type="dxa"/>
              <w:right w:w="0" w:type="dxa"/>
            </w:tcMar>
            <w:vAlign w:val="bottom"/>
          </w:tcPr>
          <w:p w14:paraId="3E4A126B"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297" w:type="pct"/>
            <w:tcBorders>
              <w:bottom w:val="single" w:sz="4" w:space="0" w:color="auto"/>
            </w:tcBorders>
            <w:vAlign w:val="bottom"/>
          </w:tcPr>
          <w:p w14:paraId="3AB17ADF" w14:textId="7E4FD1FE" w:rsidR="00C67B2F" w:rsidRPr="00D57AF5" w:rsidRDefault="00831858"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2" w:type="pct"/>
            <w:tcMar>
              <w:left w:w="0" w:type="dxa"/>
              <w:right w:w="0" w:type="dxa"/>
            </w:tcMar>
            <w:vAlign w:val="bottom"/>
          </w:tcPr>
          <w:p w14:paraId="45C39B59"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787" w:type="pct"/>
            <w:tcBorders>
              <w:bottom w:val="single" w:sz="4" w:space="0" w:color="auto"/>
            </w:tcBorders>
            <w:vAlign w:val="bottom"/>
          </w:tcPr>
          <w:p w14:paraId="7C2B731B"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14:paraId="29EBC17B" w14:textId="0FAD1672" w:rsidR="00C67B2F" w:rsidRPr="00D57AF5" w:rsidRDefault="00831858" w:rsidP="00C67B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декабря</w:t>
            </w:r>
          </w:p>
        </w:tc>
        <w:tc>
          <w:tcPr>
            <w:tcW w:w="237" w:type="pct"/>
            <w:vAlign w:val="bottom"/>
          </w:tcPr>
          <w:p w14:paraId="546A4A19" w14:textId="77777777" w:rsidR="00C67B2F" w:rsidRPr="00D57AF5" w:rsidRDefault="00C67B2F" w:rsidP="00C67B2F">
            <w:pPr>
              <w:spacing w:after="0" w:line="240" w:lineRule="auto"/>
              <w:ind w:right="-108"/>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w:t>
            </w:r>
          </w:p>
        </w:tc>
        <w:tc>
          <w:tcPr>
            <w:tcW w:w="175" w:type="pct"/>
            <w:tcMar>
              <w:left w:w="0" w:type="dxa"/>
              <w:right w:w="0" w:type="dxa"/>
            </w:tcMar>
            <w:vAlign w:val="bottom"/>
          </w:tcPr>
          <w:p w14:paraId="0CA986B0" w14:textId="0740195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w:t>
            </w:r>
            <w:r w:rsidR="00DE673E">
              <w:rPr>
                <w:rFonts w:ascii="Times New Roman" w:eastAsia="Times New Roman" w:hAnsi="Times New Roman" w:cs="Times New Roman"/>
                <w:sz w:val="24"/>
                <w:szCs w:val="24"/>
                <w:lang w:eastAsia="ru-RU"/>
              </w:rPr>
              <w:t>3</w:t>
            </w:r>
          </w:p>
        </w:tc>
        <w:tc>
          <w:tcPr>
            <w:tcW w:w="112" w:type="pct"/>
            <w:tcMar>
              <w:left w:w="0" w:type="dxa"/>
              <w:right w:w="0" w:type="dxa"/>
            </w:tcMar>
            <w:vAlign w:val="bottom"/>
          </w:tcPr>
          <w:p w14:paraId="5EA0CD1A"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г.</w:t>
            </w:r>
          </w:p>
        </w:tc>
        <w:tc>
          <w:tcPr>
            <w:tcW w:w="2018" w:type="pct"/>
            <w:vAlign w:val="bottom"/>
          </w:tcPr>
          <w:p w14:paraId="59E93D01"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14:paraId="63D6320B"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928" w:type="pct"/>
            <w:tcBorders>
              <w:bottom w:val="single" w:sz="4" w:space="0" w:color="auto"/>
            </w:tcBorders>
            <w:vAlign w:val="bottom"/>
          </w:tcPr>
          <w:p w14:paraId="2B4AB24E" w14:textId="3993FC1E" w:rsidR="00C67B2F" w:rsidRPr="00D57AF5" w:rsidRDefault="00831858" w:rsidP="00831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67B2F" w:rsidRPr="00D57AF5" w14:paraId="2562E0D9" w14:textId="77777777" w:rsidTr="00072CFB">
        <w:trPr>
          <w:trHeight w:hRule="exact" w:val="701"/>
        </w:trPr>
        <w:tc>
          <w:tcPr>
            <w:tcW w:w="5000" w:type="pct"/>
            <w:gridSpan w:val="10"/>
          </w:tcPr>
          <w:p w14:paraId="0495A18C"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14:paraId="7B6323D7"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roofErr w:type="spellStart"/>
            <w:r w:rsidRPr="00D57AF5">
              <w:rPr>
                <w:rFonts w:ascii="Times New Roman" w:eastAsia="Times New Roman" w:hAnsi="Times New Roman" w:cs="Times New Roman"/>
                <w:sz w:val="24"/>
                <w:szCs w:val="24"/>
                <w:lang w:eastAsia="ru-RU"/>
              </w:rPr>
              <w:t>п.г.т</w:t>
            </w:r>
            <w:proofErr w:type="spellEnd"/>
            <w:r w:rsidRPr="00D57AF5">
              <w:rPr>
                <w:rFonts w:ascii="Times New Roman" w:eastAsia="Times New Roman" w:hAnsi="Times New Roman" w:cs="Times New Roman"/>
                <w:sz w:val="24"/>
                <w:szCs w:val="24"/>
                <w:lang w:eastAsia="ru-RU"/>
              </w:rPr>
              <w:t>. Приобье</w:t>
            </w:r>
          </w:p>
        </w:tc>
      </w:tr>
    </w:tbl>
    <w:p w14:paraId="34FD0FA8" w14:textId="71E4C516" w:rsidR="00DE673E" w:rsidRPr="00DE673E" w:rsidRDefault="00DE673E" w:rsidP="00DE673E">
      <w:pPr>
        <w:shd w:val="clear" w:color="auto" w:fill="FFFFFF"/>
        <w:tabs>
          <w:tab w:val="left" w:pos="1202"/>
        </w:tabs>
        <w:spacing w:after="0" w:line="240" w:lineRule="auto"/>
        <w:jc w:val="both"/>
        <w:rPr>
          <w:rFonts w:ascii="Times New Roman" w:eastAsia="Calibri" w:hAnsi="Times New Roman" w:cs="Times New Roman"/>
          <w:sz w:val="24"/>
          <w:szCs w:val="24"/>
        </w:rPr>
      </w:pPr>
      <w:bookmarkStart w:id="0" w:name="_Hlk150948937"/>
      <w:r w:rsidRPr="00DE673E">
        <w:rPr>
          <w:rFonts w:ascii="Times New Roman" w:eastAsia="Calibri" w:hAnsi="Times New Roman" w:cs="Times New Roman"/>
          <w:sz w:val="24"/>
          <w:szCs w:val="24"/>
        </w:rPr>
        <w:t xml:space="preserve">О </w:t>
      </w:r>
      <w:r w:rsidR="00CB0084">
        <w:rPr>
          <w:rFonts w:ascii="Times New Roman" w:eastAsia="Calibri" w:hAnsi="Times New Roman" w:cs="Times New Roman"/>
          <w:sz w:val="24"/>
          <w:szCs w:val="24"/>
        </w:rPr>
        <w:t xml:space="preserve">внесении изменений в </w:t>
      </w:r>
      <w:r w:rsidRPr="00DE673E">
        <w:rPr>
          <w:rFonts w:ascii="Times New Roman" w:eastAsia="Calibri" w:hAnsi="Times New Roman" w:cs="Times New Roman"/>
          <w:sz w:val="24"/>
          <w:szCs w:val="24"/>
        </w:rPr>
        <w:t>решени</w:t>
      </w:r>
      <w:r w:rsidR="00CB0084">
        <w:rPr>
          <w:rFonts w:ascii="Times New Roman" w:eastAsia="Calibri" w:hAnsi="Times New Roman" w:cs="Times New Roman"/>
          <w:sz w:val="24"/>
          <w:szCs w:val="24"/>
        </w:rPr>
        <w:t>е</w:t>
      </w:r>
      <w:r w:rsidRPr="00DE673E">
        <w:rPr>
          <w:rFonts w:ascii="Times New Roman" w:eastAsia="Calibri" w:hAnsi="Times New Roman" w:cs="Times New Roman"/>
          <w:sz w:val="24"/>
          <w:szCs w:val="24"/>
        </w:rPr>
        <w:t xml:space="preserve"> Совета депутатов </w:t>
      </w:r>
    </w:p>
    <w:p w14:paraId="6B4E71C7" w14:textId="6F4C29E0" w:rsidR="00DE673E" w:rsidRPr="00DE673E" w:rsidRDefault="00DE673E" w:rsidP="00DE673E">
      <w:pPr>
        <w:shd w:val="clear" w:color="auto" w:fill="FFFFFF"/>
        <w:tabs>
          <w:tab w:val="left" w:pos="1202"/>
        </w:tabs>
        <w:spacing w:after="0" w:line="240" w:lineRule="auto"/>
        <w:jc w:val="both"/>
        <w:rPr>
          <w:rFonts w:ascii="Times New Roman" w:eastAsia="Calibri" w:hAnsi="Times New Roman" w:cs="Times New Roman"/>
          <w:sz w:val="24"/>
          <w:szCs w:val="24"/>
        </w:rPr>
      </w:pPr>
      <w:r w:rsidRPr="00DE673E">
        <w:rPr>
          <w:rFonts w:ascii="Times New Roman" w:eastAsia="Calibri" w:hAnsi="Times New Roman" w:cs="Times New Roman"/>
          <w:sz w:val="24"/>
          <w:szCs w:val="24"/>
        </w:rPr>
        <w:t xml:space="preserve">городского поселения Приобье от </w:t>
      </w:r>
      <w:r w:rsidR="00CB0084">
        <w:rPr>
          <w:rFonts w:ascii="Times New Roman" w:eastAsia="Calibri" w:hAnsi="Times New Roman" w:cs="Times New Roman"/>
          <w:sz w:val="24"/>
          <w:szCs w:val="24"/>
        </w:rPr>
        <w:t>18</w:t>
      </w:r>
      <w:r w:rsidR="00C17EA4">
        <w:rPr>
          <w:rFonts w:ascii="Times New Roman" w:eastAsia="Calibri" w:hAnsi="Times New Roman" w:cs="Times New Roman"/>
          <w:sz w:val="24"/>
          <w:szCs w:val="24"/>
        </w:rPr>
        <w:t>.0</w:t>
      </w:r>
      <w:r w:rsidR="00CB0084">
        <w:rPr>
          <w:rFonts w:ascii="Times New Roman" w:eastAsia="Calibri" w:hAnsi="Times New Roman" w:cs="Times New Roman"/>
          <w:sz w:val="24"/>
          <w:szCs w:val="24"/>
        </w:rPr>
        <w:t>2</w:t>
      </w:r>
      <w:r w:rsidR="00C17EA4">
        <w:rPr>
          <w:rFonts w:ascii="Times New Roman" w:eastAsia="Calibri" w:hAnsi="Times New Roman" w:cs="Times New Roman"/>
          <w:sz w:val="24"/>
          <w:szCs w:val="24"/>
        </w:rPr>
        <w:t>.20</w:t>
      </w:r>
      <w:r w:rsidR="00CB0084">
        <w:rPr>
          <w:rFonts w:ascii="Times New Roman" w:eastAsia="Calibri" w:hAnsi="Times New Roman" w:cs="Times New Roman"/>
          <w:sz w:val="24"/>
          <w:szCs w:val="24"/>
        </w:rPr>
        <w:t>16</w:t>
      </w:r>
      <w:r w:rsidR="00C17EA4">
        <w:rPr>
          <w:rFonts w:ascii="Times New Roman" w:eastAsia="Calibri" w:hAnsi="Times New Roman" w:cs="Times New Roman"/>
          <w:sz w:val="24"/>
          <w:szCs w:val="24"/>
        </w:rPr>
        <w:t xml:space="preserve"> года</w:t>
      </w:r>
      <w:r w:rsidRPr="00DE673E">
        <w:rPr>
          <w:rFonts w:ascii="Times New Roman" w:eastAsia="Calibri" w:hAnsi="Times New Roman" w:cs="Times New Roman"/>
          <w:sz w:val="24"/>
          <w:szCs w:val="24"/>
        </w:rPr>
        <w:t xml:space="preserve"> №</w:t>
      </w:r>
      <w:r w:rsidR="00C17EA4">
        <w:rPr>
          <w:rFonts w:ascii="Times New Roman" w:eastAsia="Calibri" w:hAnsi="Times New Roman" w:cs="Times New Roman"/>
          <w:sz w:val="24"/>
          <w:szCs w:val="24"/>
        </w:rPr>
        <w:t xml:space="preserve"> </w:t>
      </w:r>
      <w:r w:rsidR="00CB0084">
        <w:rPr>
          <w:rFonts w:ascii="Times New Roman" w:eastAsia="Calibri" w:hAnsi="Times New Roman" w:cs="Times New Roman"/>
          <w:sz w:val="24"/>
          <w:szCs w:val="24"/>
        </w:rPr>
        <w:t>70</w:t>
      </w:r>
    </w:p>
    <w:p w14:paraId="6A40D953" w14:textId="7069CB95" w:rsidR="00CB0084" w:rsidRPr="00CB0084" w:rsidRDefault="00DE673E" w:rsidP="00CB0084">
      <w:pPr>
        <w:shd w:val="clear" w:color="auto" w:fill="FFFFFF"/>
        <w:tabs>
          <w:tab w:val="left" w:pos="1202"/>
        </w:tabs>
        <w:spacing w:after="0" w:line="240" w:lineRule="auto"/>
        <w:jc w:val="both"/>
        <w:rPr>
          <w:rFonts w:ascii="Times New Roman" w:eastAsia="Calibri" w:hAnsi="Times New Roman" w:cs="Times New Roman"/>
          <w:sz w:val="24"/>
          <w:szCs w:val="24"/>
        </w:rPr>
      </w:pPr>
      <w:r w:rsidRPr="00DE673E">
        <w:rPr>
          <w:rFonts w:ascii="Times New Roman" w:eastAsia="Calibri" w:hAnsi="Times New Roman" w:cs="Times New Roman"/>
          <w:sz w:val="24"/>
          <w:szCs w:val="24"/>
        </w:rPr>
        <w:t>«</w:t>
      </w:r>
      <w:r w:rsidR="00CB0084" w:rsidRPr="00CB0084">
        <w:rPr>
          <w:rFonts w:ascii="Times New Roman" w:eastAsia="Calibri" w:hAnsi="Times New Roman" w:cs="Times New Roman"/>
          <w:sz w:val="24"/>
          <w:szCs w:val="24"/>
        </w:rPr>
        <w:t xml:space="preserve">Об утверждении регламента Совета депутатов городского </w:t>
      </w:r>
    </w:p>
    <w:p w14:paraId="7518B961" w14:textId="54DE3611" w:rsidR="00C67B2F" w:rsidRPr="00D57AF5" w:rsidRDefault="00CB0084" w:rsidP="00CB0084">
      <w:pPr>
        <w:shd w:val="clear" w:color="auto" w:fill="FFFFFF"/>
        <w:tabs>
          <w:tab w:val="left" w:pos="1202"/>
        </w:tabs>
        <w:spacing w:after="0" w:line="240" w:lineRule="auto"/>
        <w:jc w:val="both"/>
        <w:rPr>
          <w:rFonts w:ascii="Times New Roman" w:eastAsia="Times New Roman" w:hAnsi="Times New Roman" w:cs="Times New Roman"/>
          <w:spacing w:val="-19"/>
          <w:sz w:val="24"/>
          <w:szCs w:val="24"/>
          <w:lang w:eastAsia="ru-RU"/>
        </w:rPr>
      </w:pPr>
      <w:r w:rsidRPr="00CB0084">
        <w:rPr>
          <w:rFonts w:ascii="Times New Roman" w:eastAsia="Calibri" w:hAnsi="Times New Roman" w:cs="Times New Roman"/>
          <w:sz w:val="24"/>
          <w:szCs w:val="24"/>
        </w:rPr>
        <w:t>поселения Приобье</w:t>
      </w:r>
      <w:r w:rsidR="00DE673E" w:rsidRPr="00DE673E">
        <w:rPr>
          <w:rFonts w:ascii="Times New Roman" w:eastAsia="Calibri" w:hAnsi="Times New Roman" w:cs="Times New Roman"/>
          <w:sz w:val="24"/>
          <w:szCs w:val="24"/>
        </w:rPr>
        <w:t>»</w:t>
      </w:r>
      <w:bookmarkEnd w:id="0"/>
    </w:p>
    <w:p w14:paraId="508CC2F0" w14:textId="25E83AFE" w:rsidR="00C67B2F" w:rsidRPr="00D57AF5" w:rsidRDefault="00FE51D1" w:rsidP="00C17EA4">
      <w:pPr>
        <w:spacing w:beforeAutospacing="1" w:after="0" w:line="240" w:lineRule="auto"/>
        <w:ind w:firstLine="567"/>
        <w:jc w:val="both"/>
        <w:rPr>
          <w:rFonts w:ascii="Times New Roman" w:eastAsia="Times New Roman" w:hAnsi="Times New Roman" w:cs="Times New Roman"/>
          <w:sz w:val="24"/>
          <w:szCs w:val="24"/>
          <w:lang w:eastAsia="ru-RU"/>
        </w:rPr>
      </w:pPr>
      <w:r w:rsidRPr="00FE51D1">
        <w:rPr>
          <w:rFonts w:ascii="Times New Roman" w:eastAsia="Times New Roman" w:hAnsi="Times New Roman" w:cs="Times New Roman"/>
          <w:sz w:val="24"/>
          <w:szCs w:val="24"/>
          <w:lang w:eastAsia="ru-RU"/>
        </w:rPr>
        <w:t>В соответствии с Федеральн</w:t>
      </w:r>
      <w:r w:rsidR="00D001A7">
        <w:rPr>
          <w:rFonts w:ascii="Times New Roman" w:eastAsia="Times New Roman" w:hAnsi="Times New Roman" w:cs="Times New Roman"/>
          <w:sz w:val="24"/>
          <w:szCs w:val="24"/>
          <w:lang w:eastAsia="ru-RU"/>
        </w:rPr>
        <w:t>ым</w:t>
      </w:r>
      <w:r w:rsidRPr="00FE51D1">
        <w:rPr>
          <w:rFonts w:ascii="Times New Roman" w:eastAsia="Times New Roman" w:hAnsi="Times New Roman" w:cs="Times New Roman"/>
          <w:sz w:val="24"/>
          <w:szCs w:val="24"/>
          <w:lang w:eastAsia="ru-RU"/>
        </w:rPr>
        <w:t xml:space="preserve"> закон</w:t>
      </w:r>
      <w:r w:rsidR="00D001A7">
        <w:rPr>
          <w:rFonts w:ascii="Times New Roman" w:eastAsia="Times New Roman" w:hAnsi="Times New Roman" w:cs="Times New Roman"/>
          <w:sz w:val="24"/>
          <w:szCs w:val="24"/>
          <w:lang w:eastAsia="ru-RU"/>
        </w:rPr>
        <w:t>ом</w:t>
      </w:r>
      <w:r w:rsidRPr="00FE51D1">
        <w:rPr>
          <w:rFonts w:ascii="Times New Roman" w:eastAsia="Times New Roman" w:hAnsi="Times New Roman" w:cs="Times New Roman"/>
          <w:sz w:val="24"/>
          <w:szCs w:val="24"/>
          <w:lang w:eastAsia="ru-RU"/>
        </w:rPr>
        <w:t xml:space="preserve"> </w:t>
      </w:r>
      <w:r w:rsidR="00D331ED" w:rsidRPr="00FE51D1">
        <w:rPr>
          <w:rFonts w:ascii="Times New Roman" w:eastAsia="Times New Roman" w:hAnsi="Times New Roman" w:cs="Times New Roman"/>
          <w:sz w:val="24"/>
          <w:szCs w:val="24"/>
          <w:lang w:eastAsia="ru-RU"/>
        </w:rPr>
        <w:t xml:space="preserve">от </w:t>
      </w:r>
      <w:proofErr w:type="gramStart"/>
      <w:r w:rsidR="00D331ED" w:rsidRPr="00FE51D1">
        <w:rPr>
          <w:rFonts w:ascii="Times New Roman" w:eastAsia="Times New Roman" w:hAnsi="Times New Roman" w:cs="Times New Roman"/>
          <w:sz w:val="24"/>
          <w:szCs w:val="24"/>
          <w:lang w:eastAsia="ru-RU"/>
        </w:rPr>
        <w:t>06.10.2003</w:t>
      </w:r>
      <w:r w:rsidRPr="00FE51D1">
        <w:rPr>
          <w:rFonts w:ascii="Times New Roman" w:eastAsia="Times New Roman" w:hAnsi="Times New Roman" w:cs="Times New Roman"/>
          <w:sz w:val="24"/>
          <w:szCs w:val="24"/>
          <w:lang w:eastAsia="ru-RU"/>
        </w:rPr>
        <w:t xml:space="preserve">  №</w:t>
      </w:r>
      <w:proofErr w:type="gramEnd"/>
      <w:r w:rsidRPr="00FE51D1">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руководствуясь Уставом  городского поселения Приобье, рассмотрев проект решения "Об утверждении регламента  Совета депутатов городского поселения Приобье", Совет  депутатов поселения </w:t>
      </w:r>
      <w:r w:rsidR="00C67B2F" w:rsidRPr="00D57AF5">
        <w:rPr>
          <w:rFonts w:ascii="Times New Roman" w:eastAsia="Times New Roman" w:hAnsi="Times New Roman" w:cs="Times New Roman"/>
          <w:sz w:val="24"/>
          <w:szCs w:val="24"/>
          <w:lang w:eastAsia="ru-RU"/>
        </w:rPr>
        <w:t>РЕШИЛ:</w:t>
      </w:r>
    </w:p>
    <w:p w14:paraId="0DB732E0" w14:textId="0CBE8737" w:rsidR="00A0159E" w:rsidRPr="00CB0084" w:rsidRDefault="00CB0084" w:rsidP="005725F8">
      <w:pPr>
        <w:pStyle w:val="af1"/>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0084">
        <w:rPr>
          <w:rFonts w:ascii="Times New Roman" w:eastAsia="Times New Roman" w:hAnsi="Times New Roman" w:cs="Times New Roman"/>
          <w:sz w:val="24"/>
          <w:szCs w:val="24"/>
        </w:rPr>
        <w:t>Внести в решение Совета депутатов городского поселения Приобье от 18.02.2016 года № 70 «Об утверждении регламента Совета депутатов городского поселения Приобье», следующие изменения:</w:t>
      </w:r>
    </w:p>
    <w:p w14:paraId="445BB1BD" w14:textId="33EE33AD" w:rsidR="00CB0084" w:rsidRDefault="00FD2915" w:rsidP="005725F8">
      <w:pPr>
        <w:pStyle w:val="af1"/>
        <w:numPr>
          <w:ilvl w:val="1"/>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F27B36" w:rsidRPr="00F27B36">
        <w:rPr>
          <w:rFonts w:ascii="Times New Roman" w:eastAsia="Times New Roman" w:hAnsi="Times New Roman" w:cs="Times New Roman"/>
          <w:sz w:val="24"/>
          <w:szCs w:val="24"/>
        </w:rPr>
        <w:t>тат</w:t>
      </w:r>
      <w:r w:rsidR="001574EC">
        <w:rPr>
          <w:rFonts w:ascii="Times New Roman" w:eastAsia="Times New Roman" w:hAnsi="Times New Roman" w:cs="Times New Roman"/>
          <w:sz w:val="24"/>
          <w:szCs w:val="24"/>
        </w:rPr>
        <w:t>ью</w:t>
      </w:r>
      <w:r w:rsidR="00F27B36" w:rsidRPr="00F27B36">
        <w:rPr>
          <w:rFonts w:ascii="Times New Roman" w:eastAsia="Times New Roman" w:hAnsi="Times New Roman" w:cs="Times New Roman"/>
          <w:sz w:val="24"/>
          <w:szCs w:val="24"/>
        </w:rPr>
        <w:t xml:space="preserve"> 31. </w:t>
      </w:r>
      <w:r w:rsidR="00F27B36">
        <w:rPr>
          <w:rFonts w:ascii="Times New Roman" w:eastAsia="Times New Roman" w:hAnsi="Times New Roman" w:cs="Times New Roman"/>
          <w:sz w:val="24"/>
          <w:szCs w:val="24"/>
        </w:rPr>
        <w:t>«</w:t>
      </w:r>
      <w:r w:rsidR="00F27B36" w:rsidRPr="00F27B36">
        <w:rPr>
          <w:rFonts w:ascii="Times New Roman" w:eastAsia="Times New Roman" w:hAnsi="Times New Roman" w:cs="Times New Roman"/>
          <w:sz w:val="24"/>
          <w:szCs w:val="24"/>
        </w:rPr>
        <w:t>Способы и порядок голосования</w:t>
      </w:r>
      <w:r w:rsidR="00F27B36">
        <w:rPr>
          <w:rFonts w:ascii="Times New Roman" w:eastAsia="Times New Roman" w:hAnsi="Times New Roman" w:cs="Times New Roman"/>
          <w:sz w:val="24"/>
          <w:szCs w:val="24"/>
        </w:rPr>
        <w:t xml:space="preserve">», </w:t>
      </w:r>
      <w:r w:rsidR="00533A4C" w:rsidRPr="00533A4C">
        <w:rPr>
          <w:rFonts w:ascii="Times New Roman" w:eastAsia="Times New Roman" w:hAnsi="Times New Roman" w:cs="Times New Roman"/>
          <w:sz w:val="24"/>
          <w:szCs w:val="24"/>
        </w:rPr>
        <w:t>изложить в новой редакции:</w:t>
      </w:r>
    </w:p>
    <w:p w14:paraId="36AA9BE7" w14:textId="7280EAC4" w:rsidR="00AF0807" w:rsidRPr="00AF0807" w:rsidRDefault="00AF0807" w:rsidP="00AF0807">
      <w:pPr>
        <w:autoSpaceDE w:val="0"/>
        <w:autoSpaceDN w:val="0"/>
        <w:adjustRightInd w:val="0"/>
        <w:spacing w:after="0" w:line="240" w:lineRule="auto"/>
        <w:ind w:left="567"/>
        <w:jc w:val="both"/>
        <w:rPr>
          <w:rFonts w:ascii="Times New Roman" w:eastAsia="Times New Roman" w:hAnsi="Times New Roman" w:cs="Times New Roman"/>
          <w:b/>
          <w:bCs/>
          <w:sz w:val="24"/>
          <w:szCs w:val="24"/>
        </w:rPr>
      </w:pPr>
      <w:r w:rsidRPr="00AF0807">
        <w:rPr>
          <w:rFonts w:ascii="Times New Roman" w:eastAsia="Times New Roman" w:hAnsi="Times New Roman" w:cs="Times New Roman"/>
          <w:sz w:val="24"/>
          <w:szCs w:val="24"/>
        </w:rPr>
        <w:t>«</w:t>
      </w:r>
      <w:r w:rsidRPr="00AF0807">
        <w:rPr>
          <w:rFonts w:ascii="Times New Roman" w:eastAsia="Times New Roman" w:hAnsi="Times New Roman" w:cs="Times New Roman"/>
          <w:sz w:val="24"/>
          <w:szCs w:val="24"/>
        </w:rPr>
        <w:tab/>
      </w:r>
      <w:r w:rsidRPr="00AF0807">
        <w:rPr>
          <w:rFonts w:ascii="Times New Roman" w:eastAsia="Times New Roman" w:hAnsi="Times New Roman" w:cs="Times New Roman"/>
          <w:b/>
          <w:bCs/>
          <w:sz w:val="24"/>
          <w:szCs w:val="24"/>
        </w:rPr>
        <w:t>Статья 31. Способы и порядок голосования.</w:t>
      </w:r>
    </w:p>
    <w:p w14:paraId="6FCF771E" w14:textId="457BBE89" w:rsidR="001574EC" w:rsidRPr="0018528F" w:rsidRDefault="001574EC" w:rsidP="00FD2915">
      <w:pPr>
        <w:spacing w:after="0" w:line="240" w:lineRule="auto"/>
        <w:ind w:firstLine="567"/>
        <w:jc w:val="both"/>
        <w:rPr>
          <w:rFonts w:ascii="Times New Roman" w:hAnsi="Times New Roman"/>
          <w:sz w:val="24"/>
          <w:szCs w:val="24"/>
        </w:rPr>
      </w:pPr>
      <w:bookmarkStart w:id="1" w:name="sub_431"/>
      <w:r w:rsidRPr="0018528F">
        <w:rPr>
          <w:rFonts w:ascii="Times New Roman" w:hAnsi="Times New Roman"/>
          <w:sz w:val="24"/>
          <w:szCs w:val="24"/>
        </w:rPr>
        <w:t xml:space="preserve">1. Решения </w:t>
      </w:r>
      <w:r>
        <w:rPr>
          <w:rFonts w:ascii="Times New Roman" w:hAnsi="Times New Roman"/>
          <w:sz w:val="24"/>
          <w:szCs w:val="24"/>
        </w:rPr>
        <w:t xml:space="preserve">Совета </w:t>
      </w:r>
      <w:r w:rsidR="00FD2915">
        <w:rPr>
          <w:rFonts w:ascii="Times New Roman" w:hAnsi="Times New Roman"/>
          <w:sz w:val="24"/>
          <w:szCs w:val="24"/>
        </w:rPr>
        <w:t>поселения</w:t>
      </w:r>
      <w:r w:rsidR="00FD2915" w:rsidRPr="0018528F">
        <w:rPr>
          <w:rFonts w:ascii="Times New Roman" w:hAnsi="Times New Roman"/>
          <w:sz w:val="24"/>
          <w:szCs w:val="24"/>
        </w:rPr>
        <w:t xml:space="preserve"> принимаются</w:t>
      </w:r>
      <w:r w:rsidRPr="0018528F">
        <w:rPr>
          <w:rFonts w:ascii="Times New Roman" w:hAnsi="Times New Roman"/>
          <w:sz w:val="24"/>
          <w:szCs w:val="24"/>
        </w:rPr>
        <w:t xml:space="preserve"> на ее заседаниях </w:t>
      </w:r>
      <w:r w:rsidR="00D001A7" w:rsidRPr="0018528F">
        <w:rPr>
          <w:rFonts w:ascii="Times New Roman" w:hAnsi="Times New Roman"/>
          <w:sz w:val="24"/>
          <w:szCs w:val="24"/>
        </w:rPr>
        <w:t>открытым голосованием</w:t>
      </w:r>
      <w:r w:rsidRPr="0018528F">
        <w:rPr>
          <w:rFonts w:ascii="Times New Roman" w:hAnsi="Times New Roman"/>
          <w:sz w:val="24"/>
          <w:szCs w:val="24"/>
        </w:rPr>
        <w:t xml:space="preserve">. </w:t>
      </w:r>
      <w:bookmarkStart w:id="2" w:name="sub_433"/>
      <w:bookmarkEnd w:id="1"/>
    </w:p>
    <w:p w14:paraId="0519A3A0" w14:textId="77777777" w:rsidR="001574EC" w:rsidRPr="0018528F" w:rsidRDefault="001574EC" w:rsidP="00FD2915">
      <w:pPr>
        <w:spacing w:after="0" w:line="240" w:lineRule="auto"/>
        <w:ind w:firstLine="567"/>
        <w:jc w:val="both"/>
        <w:rPr>
          <w:rFonts w:ascii="Times New Roman" w:hAnsi="Times New Roman"/>
          <w:sz w:val="24"/>
          <w:szCs w:val="24"/>
        </w:rPr>
      </w:pPr>
      <w:bookmarkStart w:id="3" w:name="sub_441"/>
      <w:bookmarkEnd w:id="2"/>
      <w:r w:rsidRPr="0018528F">
        <w:rPr>
          <w:rFonts w:ascii="Times New Roman" w:hAnsi="Times New Roman"/>
          <w:sz w:val="24"/>
          <w:szCs w:val="24"/>
        </w:rPr>
        <w:t xml:space="preserve">2. Открытое голосование на заседании проводится путем поднятия руки. Подсчет голосов производится председательствующим на заседании Совета поселения, который устно докладывает Совету </w:t>
      </w:r>
      <w:proofErr w:type="gramStart"/>
      <w:r w:rsidRPr="0018528F">
        <w:rPr>
          <w:rFonts w:ascii="Times New Roman" w:hAnsi="Times New Roman"/>
          <w:sz w:val="24"/>
          <w:szCs w:val="24"/>
        </w:rPr>
        <w:t>поселения  о</w:t>
      </w:r>
      <w:proofErr w:type="gramEnd"/>
      <w:r w:rsidRPr="0018528F">
        <w:rPr>
          <w:rFonts w:ascii="Times New Roman" w:hAnsi="Times New Roman"/>
          <w:sz w:val="24"/>
          <w:szCs w:val="24"/>
        </w:rPr>
        <w:t xml:space="preserve"> результатах голосования, объявляя, какое решение принято, а при выборах - называя избранные кандидатуры.</w:t>
      </w:r>
    </w:p>
    <w:bookmarkEnd w:id="3"/>
    <w:p w14:paraId="43A6EFFD" w14:textId="2F117342" w:rsidR="001574EC" w:rsidRPr="0018528F" w:rsidRDefault="001574EC" w:rsidP="00FD2915">
      <w:pPr>
        <w:spacing w:after="0" w:line="240" w:lineRule="auto"/>
        <w:ind w:firstLine="567"/>
        <w:jc w:val="both"/>
        <w:rPr>
          <w:rFonts w:ascii="Times New Roman" w:hAnsi="Times New Roman"/>
          <w:sz w:val="24"/>
          <w:szCs w:val="24"/>
        </w:rPr>
      </w:pPr>
      <w:r w:rsidRPr="0018528F">
        <w:rPr>
          <w:rFonts w:ascii="Times New Roman" w:hAnsi="Times New Roman"/>
          <w:sz w:val="24"/>
          <w:szCs w:val="24"/>
        </w:rPr>
        <w:t xml:space="preserve">При голосовании каждый депутат Совета </w:t>
      </w:r>
      <w:r w:rsidR="00FD2915" w:rsidRPr="0018528F">
        <w:rPr>
          <w:rFonts w:ascii="Times New Roman" w:hAnsi="Times New Roman"/>
          <w:sz w:val="24"/>
          <w:szCs w:val="24"/>
        </w:rPr>
        <w:t>поселения имеет</w:t>
      </w:r>
      <w:r w:rsidRPr="0018528F">
        <w:rPr>
          <w:rFonts w:ascii="Times New Roman" w:hAnsi="Times New Roman"/>
          <w:sz w:val="24"/>
          <w:szCs w:val="24"/>
        </w:rPr>
        <w:t xml:space="preserve"> один голос и подает его за предложение, против него либо воздерживается.</w:t>
      </w:r>
    </w:p>
    <w:p w14:paraId="24C138D5" w14:textId="37C495CA" w:rsidR="00FD2915" w:rsidRPr="00896935" w:rsidRDefault="001574EC" w:rsidP="00FD2915">
      <w:pPr>
        <w:spacing w:after="0" w:line="240" w:lineRule="auto"/>
        <w:ind w:firstLine="567"/>
        <w:jc w:val="both"/>
        <w:rPr>
          <w:rFonts w:ascii="Times New Roman" w:hAnsi="Times New Roman"/>
          <w:sz w:val="24"/>
          <w:szCs w:val="24"/>
        </w:rPr>
      </w:pPr>
      <w:r w:rsidRPr="00896935">
        <w:rPr>
          <w:rFonts w:ascii="Times New Roman" w:hAnsi="Times New Roman"/>
          <w:sz w:val="24"/>
          <w:szCs w:val="24"/>
        </w:rPr>
        <w:t xml:space="preserve">Депутат Совета </w:t>
      </w:r>
      <w:r w:rsidR="00FD2915" w:rsidRPr="00896935">
        <w:rPr>
          <w:rFonts w:ascii="Times New Roman" w:hAnsi="Times New Roman"/>
          <w:sz w:val="24"/>
          <w:szCs w:val="24"/>
        </w:rPr>
        <w:t>поселения лично</w:t>
      </w:r>
      <w:r w:rsidRPr="00896935">
        <w:rPr>
          <w:rFonts w:ascii="Times New Roman" w:hAnsi="Times New Roman"/>
          <w:sz w:val="24"/>
          <w:szCs w:val="24"/>
        </w:rPr>
        <w:t xml:space="preserve"> осуществляет свое право на голосование</w:t>
      </w:r>
      <w:r w:rsidR="00FD2915" w:rsidRPr="00896935">
        <w:rPr>
          <w:rFonts w:ascii="Times New Roman" w:hAnsi="Times New Roman"/>
          <w:sz w:val="24"/>
          <w:szCs w:val="24"/>
        </w:rPr>
        <w:t>. Депутаты, не имеющие возможности в силу уважительных причин прибыть на заседание Совета, сообщают об этом председателю Совета, либо заместителю председателя Совета, при этом Депутат может доверить одному из Депутатов проголосовать за него по всем или некоторым вопросам повестки дня. Доверенность оформляется в простой письменной форме с указанием вопросов и результатов голосования по ним, либо, с выражением доверия голосовать по всем вопросам по своему усмотрению одному из присутствующих Депутатов</w:t>
      </w:r>
      <w:r w:rsidR="00AF0807" w:rsidRPr="00896935">
        <w:rPr>
          <w:rFonts w:ascii="Times New Roman" w:hAnsi="Times New Roman"/>
          <w:sz w:val="24"/>
          <w:szCs w:val="24"/>
        </w:rPr>
        <w:t>,</w:t>
      </w:r>
      <w:r w:rsidR="00AF0807" w:rsidRPr="00896935">
        <w:t xml:space="preserve"> </w:t>
      </w:r>
      <w:r w:rsidR="00AF0807" w:rsidRPr="00896935">
        <w:rPr>
          <w:rFonts w:ascii="Times New Roman" w:hAnsi="Times New Roman"/>
          <w:sz w:val="24"/>
          <w:szCs w:val="24"/>
        </w:rPr>
        <w:t>доверенности, участвующие при голосовании, принимаются во внимание при подсчете результатов голосования</w:t>
      </w:r>
      <w:r w:rsidR="00FD2915" w:rsidRPr="00896935">
        <w:rPr>
          <w:rFonts w:ascii="Times New Roman" w:hAnsi="Times New Roman"/>
          <w:sz w:val="24"/>
          <w:szCs w:val="24"/>
        </w:rPr>
        <w:t>.</w:t>
      </w:r>
    </w:p>
    <w:p w14:paraId="7651A5F5" w14:textId="78B608BD" w:rsidR="001574EC" w:rsidRPr="0018528F" w:rsidRDefault="00FD2915" w:rsidP="00FD2915">
      <w:pPr>
        <w:spacing w:after="0" w:line="240" w:lineRule="auto"/>
        <w:ind w:firstLine="567"/>
        <w:jc w:val="both"/>
        <w:rPr>
          <w:rFonts w:ascii="Times New Roman" w:hAnsi="Times New Roman"/>
          <w:sz w:val="24"/>
          <w:szCs w:val="24"/>
        </w:rPr>
      </w:pPr>
      <w:r w:rsidRPr="00FD2915">
        <w:rPr>
          <w:rFonts w:ascii="Times New Roman" w:hAnsi="Times New Roman"/>
          <w:sz w:val="24"/>
          <w:szCs w:val="24"/>
        </w:rPr>
        <w:t>Перед началом заседания Совета председательствующий зачитывает доверенность. Голос, отданный за отсутствующего Депутата, имеет законную юридическую силу.</w:t>
      </w:r>
      <w:r w:rsidR="00D001A7">
        <w:rPr>
          <w:rFonts w:ascii="Times New Roman" w:hAnsi="Times New Roman"/>
          <w:sz w:val="24"/>
          <w:szCs w:val="24"/>
        </w:rPr>
        <w:t xml:space="preserve"> </w:t>
      </w:r>
      <w:r w:rsidR="001574EC" w:rsidRPr="0018528F">
        <w:rPr>
          <w:rFonts w:ascii="Times New Roman" w:hAnsi="Times New Roman"/>
          <w:sz w:val="24"/>
          <w:szCs w:val="24"/>
        </w:rPr>
        <w:t xml:space="preserve">Депутат Совета </w:t>
      </w:r>
      <w:proofErr w:type="gramStart"/>
      <w:r w:rsidR="001574EC" w:rsidRPr="0018528F">
        <w:rPr>
          <w:rFonts w:ascii="Times New Roman" w:hAnsi="Times New Roman"/>
          <w:sz w:val="24"/>
          <w:szCs w:val="24"/>
        </w:rPr>
        <w:t>поселения  может</w:t>
      </w:r>
      <w:proofErr w:type="gramEnd"/>
      <w:r w:rsidR="001574EC" w:rsidRPr="0018528F">
        <w:rPr>
          <w:rFonts w:ascii="Times New Roman" w:hAnsi="Times New Roman"/>
          <w:sz w:val="24"/>
          <w:szCs w:val="24"/>
        </w:rPr>
        <w:t xml:space="preserve"> быть доверенным лицом не более двух депутатов.</w:t>
      </w:r>
    </w:p>
    <w:p w14:paraId="2345A181" w14:textId="77777777" w:rsidR="001574EC" w:rsidRPr="0018528F" w:rsidRDefault="001574EC" w:rsidP="00FD2915">
      <w:pPr>
        <w:spacing w:after="0" w:line="240" w:lineRule="auto"/>
        <w:ind w:firstLine="567"/>
        <w:jc w:val="both"/>
        <w:rPr>
          <w:rFonts w:ascii="Times New Roman" w:hAnsi="Times New Roman"/>
          <w:sz w:val="24"/>
          <w:szCs w:val="24"/>
        </w:rPr>
      </w:pPr>
      <w:bookmarkStart w:id="4" w:name="sub_442"/>
      <w:r w:rsidRPr="0018528F">
        <w:rPr>
          <w:rFonts w:ascii="Times New Roman" w:hAnsi="Times New Roman"/>
          <w:sz w:val="24"/>
          <w:szCs w:val="24"/>
        </w:rPr>
        <w:t>3. Решение вопроса относительным большинством голосов считается принятым, если "за" подано большее число голосов, чем "против", а при голосовании альтернативных предложений, кроме того, "за" подано большее число голосов, чем за любое другое альтернативное предложение.</w:t>
      </w:r>
    </w:p>
    <w:bookmarkEnd w:id="4"/>
    <w:p w14:paraId="4151A662" w14:textId="77777777" w:rsidR="001574EC" w:rsidRPr="0018528F" w:rsidRDefault="001574EC" w:rsidP="00FD2915">
      <w:pPr>
        <w:spacing w:after="0" w:line="240" w:lineRule="auto"/>
        <w:ind w:firstLine="567"/>
        <w:jc w:val="both"/>
        <w:rPr>
          <w:rFonts w:ascii="Times New Roman" w:hAnsi="Times New Roman"/>
          <w:sz w:val="24"/>
          <w:szCs w:val="24"/>
        </w:rPr>
      </w:pPr>
      <w:r w:rsidRPr="0018528F">
        <w:rPr>
          <w:rFonts w:ascii="Times New Roman" w:hAnsi="Times New Roman"/>
          <w:sz w:val="24"/>
          <w:szCs w:val="24"/>
        </w:rPr>
        <w:lastRenderedPageBreak/>
        <w:t>При голосовании альтернативных предложений число голосов против каждого из них не выясняется.</w:t>
      </w:r>
    </w:p>
    <w:p w14:paraId="6E6B1110" w14:textId="2D5D4AC9" w:rsidR="001574EC" w:rsidRPr="00AF0807" w:rsidRDefault="001574EC" w:rsidP="00AF0807">
      <w:pPr>
        <w:spacing w:after="0" w:line="240" w:lineRule="auto"/>
        <w:ind w:firstLine="567"/>
        <w:jc w:val="both"/>
        <w:rPr>
          <w:rFonts w:ascii="Times New Roman" w:hAnsi="Times New Roman"/>
          <w:sz w:val="24"/>
          <w:szCs w:val="24"/>
        </w:rPr>
      </w:pPr>
      <w:r w:rsidRPr="0018528F">
        <w:rPr>
          <w:rFonts w:ascii="Times New Roman" w:hAnsi="Times New Roman"/>
          <w:sz w:val="24"/>
          <w:szCs w:val="24"/>
        </w:rPr>
        <w:t>При равенстве голосов "за" и "против" решающим считается голос председательствующего на заседании Совета поселения.</w:t>
      </w:r>
      <w:r w:rsidR="00AF0807">
        <w:rPr>
          <w:rFonts w:ascii="Times New Roman" w:hAnsi="Times New Roman"/>
          <w:sz w:val="24"/>
          <w:szCs w:val="24"/>
        </w:rPr>
        <w:t>»</w:t>
      </w:r>
    </w:p>
    <w:p w14:paraId="22A40771" w14:textId="53A63B88" w:rsidR="005725F8" w:rsidRDefault="005725F8" w:rsidP="00AF08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Статью 29</w:t>
      </w:r>
      <w:r w:rsidR="00AF0807">
        <w:rPr>
          <w:rFonts w:ascii="Times New Roman" w:eastAsia="Times New Roman" w:hAnsi="Times New Roman" w:cs="Times New Roman"/>
          <w:sz w:val="24"/>
          <w:szCs w:val="24"/>
        </w:rPr>
        <w:t>.</w:t>
      </w:r>
      <w:r w:rsidR="0053473E" w:rsidRPr="0053473E">
        <w:t xml:space="preserve"> </w:t>
      </w:r>
      <w:r w:rsidR="0053473E">
        <w:t>«</w:t>
      </w:r>
      <w:r w:rsidR="0053473E" w:rsidRPr="0053473E">
        <w:rPr>
          <w:rFonts w:ascii="Times New Roman" w:eastAsia="Times New Roman" w:hAnsi="Times New Roman" w:cs="Times New Roman"/>
          <w:sz w:val="24"/>
          <w:szCs w:val="24"/>
        </w:rPr>
        <w:t>Порядок проведения заседаний Совета поселения</w:t>
      </w:r>
      <w:r w:rsidR="005347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изложить в новой редакции:</w:t>
      </w:r>
    </w:p>
    <w:p w14:paraId="358A97AD" w14:textId="005EB993" w:rsidR="00AF0807" w:rsidRPr="00AF0807" w:rsidRDefault="00AF0807" w:rsidP="00AF0807">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AF0807">
        <w:rPr>
          <w:rFonts w:ascii="Times New Roman" w:eastAsia="Times New Roman" w:hAnsi="Times New Roman" w:cs="Times New Roman"/>
          <w:b/>
          <w:bCs/>
          <w:sz w:val="24"/>
          <w:szCs w:val="24"/>
        </w:rPr>
        <w:t>«Статья 29. Порядок проведения заседаний Совета поселения.</w:t>
      </w:r>
    </w:p>
    <w:p w14:paraId="3BC035CD" w14:textId="72FC272F" w:rsidR="00153830" w:rsidRDefault="00A864A2" w:rsidP="0015383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53830" w:rsidRPr="00153830">
        <w:rPr>
          <w:rFonts w:ascii="Times New Roman" w:eastAsia="Times New Roman" w:hAnsi="Times New Roman" w:cs="Times New Roman"/>
          <w:sz w:val="24"/>
          <w:szCs w:val="24"/>
        </w:rPr>
        <w:t>Для определения правомочности заседания Совета поселения до начала заседания проводится регистрация присутствующих депутатов</w:t>
      </w:r>
      <w:r w:rsidR="00D3275B">
        <w:rPr>
          <w:rFonts w:ascii="Times New Roman" w:eastAsia="Times New Roman" w:hAnsi="Times New Roman" w:cs="Times New Roman"/>
          <w:sz w:val="24"/>
          <w:szCs w:val="24"/>
        </w:rPr>
        <w:t>,</w:t>
      </w:r>
      <w:r w:rsidR="00D3275B" w:rsidRPr="00D3275B">
        <w:t xml:space="preserve"> </w:t>
      </w:r>
      <w:r w:rsidR="00D3275B" w:rsidRPr="00D3275B">
        <w:rPr>
          <w:rFonts w:ascii="Times New Roman" w:eastAsia="Times New Roman" w:hAnsi="Times New Roman" w:cs="Times New Roman"/>
          <w:sz w:val="24"/>
          <w:szCs w:val="24"/>
        </w:rPr>
        <w:t>которую проводит председатель Думы</w:t>
      </w:r>
      <w:r w:rsidR="00153830" w:rsidRPr="00153830">
        <w:rPr>
          <w:rFonts w:ascii="Times New Roman" w:eastAsia="Times New Roman" w:hAnsi="Times New Roman" w:cs="Times New Roman"/>
          <w:sz w:val="24"/>
          <w:szCs w:val="24"/>
        </w:rPr>
        <w:t>. Заседание Совета поселения правомочно, если на нем присутствует большинство от установленной Уставом поселения численности депутатов.</w:t>
      </w:r>
    </w:p>
    <w:p w14:paraId="519120E2" w14:textId="571A379B" w:rsidR="0053473E" w:rsidRDefault="0053473E" w:rsidP="0053473E">
      <w:pPr>
        <w:spacing w:after="0" w:line="240" w:lineRule="auto"/>
        <w:ind w:firstLine="567"/>
        <w:jc w:val="both"/>
        <w:rPr>
          <w:rFonts w:ascii="Times New Roman" w:eastAsia="Times New Roman" w:hAnsi="Times New Roman" w:cs="Times New Roman"/>
          <w:sz w:val="24"/>
          <w:szCs w:val="24"/>
        </w:rPr>
      </w:pPr>
      <w:r w:rsidRPr="0053473E">
        <w:rPr>
          <w:rFonts w:ascii="Times New Roman" w:eastAsia="Times New Roman" w:hAnsi="Times New Roman" w:cs="Times New Roman"/>
          <w:sz w:val="24"/>
          <w:szCs w:val="24"/>
        </w:rPr>
        <w:t>2. Председательствующий перед началом заседания Совета поселения оглашает численный состав присутствующих депутатов.</w:t>
      </w:r>
    </w:p>
    <w:p w14:paraId="29D23E72" w14:textId="50CA1293" w:rsidR="003001D4" w:rsidRPr="00896935" w:rsidRDefault="00D331ED" w:rsidP="004A22FB">
      <w:pPr>
        <w:spacing w:after="0" w:line="240" w:lineRule="auto"/>
        <w:ind w:firstLine="567"/>
        <w:jc w:val="both"/>
        <w:rPr>
          <w:rFonts w:ascii="Times New Roman" w:eastAsia="Times New Roman" w:hAnsi="Times New Roman" w:cs="Times New Roman"/>
          <w:sz w:val="24"/>
          <w:szCs w:val="24"/>
        </w:rPr>
      </w:pPr>
      <w:r w:rsidRPr="00896935">
        <w:rPr>
          <w:rFonts w:ascii="Times New Roman" w:eastAsia="Times New Roman" w:hAnsi="Times New Roman" w:cs="Times New Roman"/>
          <w:sz w:val="24"/>
          <w:szCs w:val="24"/>
        </w:rPr>
        <w:t>В случае форс-мажорных обстоятельств (погодные условия, неблагоприятная санитарно-эпидемиологическая обстановка, карантин и другое),</w:t>
      </w:r>
      <w:r w:rsidR="007D12F5" w:rsidRPr="00896935">
        <w:t xml:space="preserve"> </w:t>
      </w:r>
      <w:r w:rsidR="007D12F5" w:rsidRPr="00896935">
        <w:rPr>
          <w:rFonts w:ascii="Times New Roman" w:eastAsia="Times New Roman" w:hAnsi="Times New Roman" w:cs="Times New Roman"/>
          <w:sz w:val="24"/>
          <w:szCs w:val="24"/>
        </w:rPr>
        <w:t>по причинам, объективно препятствующим очному присутствию</w:t>
      </w:r>
      <w:r w:rsidRPr="00896935">
        <w:rPr>
          <w:rFonts w:ascii="Times New Roman" w:eastAsia="Times New Roman" w:hAnsi="Times New Roman" w:cs="Times New Roman"/>
          <w:sz w:val="24"/>
          <w:szCs w:val="24"/>
        </w:rPr>
        <w:t xml:space="preserve"> заседание Совета </w:t>
      </w:r>
      <w:r w:rsidR="007E3B38" w:rsidRPr="00896935">
        <w:rPr>
          <w:rFonts w:ascii="Times New Roman" w:eastAsia="Times New Roman" w:hAnsi="Times New Roman" w:cs="Times New Roman"/>
          <w:sz w:val="24"/>
          <w:szCs w:val="24"/>
        </w:rPr>
        <w:t>поселения,</w:t>
      </w:r>
      <w:r w:rsidRPr="00896935">
        <w:rPr>
          <w:rFonts w:ascii="Times New Roman" w:eastAsia="Times New Roman" w:hAnsi="Times New Roman" w:cs="Times New Roman"/>
          <w:sz w:val="24"/>
          <w:szCs w:val="24"/>
        </w:rPr>
        <w:t xml:space="preserve"> может проводиться в виде </w:t>
      </w:r>
      <w:r w:rsidR="0007331F" w:rsidRPr="00896935">
        <w:rPr>
          <w:rFonts w:ascii="Times New Roman" w:eastAsia="Times New Roman" w:hAnsi="Times New Roman" w:cs="Times New Roman"/>
          <w:sz w:val="24"/>
          <w:szCs w:val="24"/>
        </w:rPr>
        <w:t>видео-конференц-связи</w:t>
      </w:r>
      <w:r w:rsidR="0081776D" w:rsidRPr="00896935">
        <w:rPr>
          <w:rFonts w:ascii="Times New Roman" w:eastAsia="Times New Roman" w:hAnsi="Times New Roman" w:cs="Times New Roman"/>
          <w:sz w:val="24"/>
          <w:szCs w:val="24"/>
        </w:rPr>
        <w:t xml:space="preserve"> </w:t>
      </w:r>
      <w:r w:rsidR="003001D4" w:rsidRPr="00896935">
        <w:rPr>
          <w:rFonts w:ascii="Times New Roman" w:eastAsia="Times New Roman" w:hAnsi="Times New Roman" w:cs="Times New Roman"/>
          <w:sz w:val="24"/>
          <w:szCs w:val="24"/>
        </w:rPr>
        <w:t>(далее-ВКС)</w:t>
      </w:r>
      <w:r w:rsidRPr="00896935">
        <w:rPr>
          <w:rFonts w:ascii="Times New Roman" w:eastAsia="Times New Roman" w:hAnsi="Times New Roman" w:cs="Times New Roman"/>
          <w:sz w:val="24"/>
          <w:szCs w:val="24"/>
        </w:rPr>
        <w:t>.</w:t>
      </w:r>
      <w:r w:rsidR="003001D4" w:rsidRPr="00896935">
        <w:t xml:space="preserve"> </w:t>
      </w:r>
      <w:r w:rsidR="007E3B38" w:rsidRPr="00896935">
        <w:rPr>
          <w:rFonts w:ascii="Times New Roman" w:eastAsia="Times New Roman" w:hAnsi="Times New Roman" w:cs="Times New Roman"/>
          <w:sz w:val="24"/>
          <w:szCs w:val="24"/>
        </w:rPr>
        <w:t xml:space="preserve">При необходимости участия в заседании Совета депутатов посредством </w:t>
      </w:r>
      <w:r w:rsidR="0007331F" w:rsidRPr="00896935">
        <w:rPr>
          <w:rFonts w:ascii="Times New Roman" w:eastAsia="Times New Roman" w:hAnsi="Times New Roman" w:cs="Times New Roman"/>
          <w:sz w:val="24"/>
          <w:szCs w:val="24"/>
        </w:rPr>
        <w:t xml:space="preserve">системы </w:t>
      </w:r>
      <w:r w:rsidR="007E3B38" w:rsidRPr="00896935">
        <w:rPr>
          <w:rFonts w:ascii="Times New Roman" w:eastAsia="Times New Roman" w:hAnsi="Times New Roman" w:cs="Times New Roman"/>
          <w:sz w:val="24"/>
          <w:szCs w:val="24"/>
        </w:rPr>
        <w:t>ВКС</w:t>
      </w:r>
      <w:r w:rsidR="003001D4" w:rsidRPr="00896935">
        <w:rPr>
          <w:rFonts w:ascii="Times New Roman" w:eastAsia="Times New Roman" w:hAnsi="Times New Roman" w:cs="Times New Roman"/>
          <w:sz w:val="24"/>
          <w:szCs w:val="24"/>
        </w:rPr>
        <w:t xml:space="preserve"> депутат должен заблаговременно, не позднее чем за 2 дня до начала заседания </w:t>
      </w:r>
      <w:r w:rsidR="007E3B38" w:rsidRPr="00896935">
        <w:rPr>
          <w:rFonts w:ascii="Times New Roman" w:eastAsia="Times New Roman" w:hAnsi="Times New Roman" w:cs="Times New Roman"/>
          <w:sz w:val="24"/>
          <w:szCs w:val="24"/>
        </w:rPr>
        <w:t xml:space="preserve">письменно информировать председателя Совета поселения с указанием фамилии, имени, отчества, контактного телефона, электронной почты, места фактического нахождения, а также </w:t>
      </w:r>
      <w:r w:rsidR="003001D4" w:rsidRPr="00896935">
        <w:rPr>
          <w:rFonts w:ascii="Times New Roman" w:eastAsia="Times New Roman" w:hAnsi="Times New Roman" w:cs="Times New Roman"/>
          <w:sz w:val="24"/>
          <w:szCs w:val="24"/>
        </w:rPr>
        <w:t>с указанием причины, препятствующей очному присутствию.</w:t>
      </w:r>
      <w:r w:rsidR="004A22FB" w:rsidRPr="00896935">
        <w:rPr>
          <w:rFonts w:ascii="Times New Roman" w:eastAsia="Times New Roman" w:hAnsi="Times New Roman" w:cs="Times New Roman"/>
          <w:sz w:val="24"/>
          <w:szCs w:val="24"/>
        </w:rPr>
        <w:t xml:space="preserve"> При участии в заседании Совета депутатов посредством </w:t>
      </w:r>
      <w:r w:rsidR="0007331F" w:rsidRPr="00896935">
        <w:rPr>
          <w:rFonts w:ascii="Times New Roman" w:eastAsia="Times New Roman" w:hAnsi="Times New Roman" w:cs="Times New Roman"/>
          <w:sz w:val="24"/>
          <w:szCs w:val="24"/>
        </w:rPr>
        <w:t xml:space="preserve">системы </w:t>
      </w:r>
      <w:r w:rsidR="004A22FB" w:rsidRPr="00896935">
        <w:rPr>
          <w:rFonts w:ascii="Times New Roman" w:eastAsia="Times New Roman" w:hAnsi="Times New Roman" w:cs="Times New Roman"/>
          <w:sz w:val="24"/>
          <w:szCs w:val="24"/>
        </w:rPr>
        <w:t>ВКС депутат обязан обеспечить качество видео- и звуковой связи. В случае неудовлетворительного качества связи депутат считается отсутствующим на заседании Совета депутатов.</w:t>
      </w:r>
    </w:p>
    <w:p w14:paraId="4FF96FE6" w14:textId="0AB8B769" w:rsidR="007E3B38" w:rsidRPr="00896935" w:rsidRDefault="007E3B38" w:rsidP="007E3B38">
      <w:pPr>
        <w:spacing w:after="0" w:line="240" w:lineRule="auto"/>
        <w:ind w:firstLine="567"/>
        <w:jc w:val="both"/>
        <w:rPr>
          <w:rFonts w:ascii="Times New Roman" w:eastAsia="Times New Roman" w:hAnsi="Times New Roman" w:cs="Times New Roman"/>
          <w:sz w:val="24"/>
          <w:szCs w:val="24"/>
        </w:rPr>
      </w:pPr>
      <w:r w:rsidRPr="00896935">
        <w:rPr>
          <w:rFonts w:ascii="Times New Roman" w:eastAsia="Times New Roman" w:hAnsi="Times New Roman" w:cs="Times New Roman"/>
          <w:sz w:val="24"/>
          <w:szCs w:val="24"/>
        </w:rPr>
        <w:t xml:space="preserve">Депутат, принимающий участие в заседании Совета поселения посредством </w:t>
      </w:r>
      <w:r w:rsidR="0007331F" w:rsidRPr="00896935">
        <w:rPr>
          <w:rFonts w:ascii="Times New Roman" w:eastAsia="Times New Roman" w:hAnsi="Times New Roman" w:cs="Times New Roman"/>
          <w:sz w:val="24"/>
          <w:szCs w:val="24"/>
        </w:rPr>
        <w:t xml:space="preserve">системы </w:t>
      </w:r>
      <w:r w:rsidR="0081776D" w:rsidRPr="00896935">
        <w:rPr>
          <w:rFonts w:ascii="Times New Roman" w:eastAsia="Times New Roman" w:hAnsi="Times New Roman" w:cs="Times New Roman"/>
          <w:sz w:val="24"/>
          <w:szCs w:val="24"/>
        </w:rPr>
        <w:t>ВКС</w:t>
      </w:r>
      <w:r w:rsidRPr="00896935">
        <w:rPr>
          <w:rFonts w:ascii="Times New Roman" w:eastAsia="Times New Roman" w:hAnsi="Times New Roman" w:cs="Times New Roman"/>
          <w:sz w:val="24"/>
          <w:szCs w:val="24"/>
        </w:rPr>
        <w:t>, считается присутствующим на заседании Совета поселения.</w:t>
      </w:r>
    </w:p>
    <w:p w14:paraId="627DBCC9" w14:textId="303C2C75" w:rsidR="007E3B38" w:rsidRPr="00896935" w:rsidRDefault="007E3B38" w:rsidP="004A22FB">
      <w:pPr>
        <w:spacing w:after="0" w:line="240" w:lineRule="auto"/>
        <w:ind w:firstLine="567"/>
        <w:jc w:val="both"/>
        <w:rPr>
          <w:rFonts w:ascii="Times New Roman" w:eastAsia="Times New Roman" w:hAnsi="Times New Roman" w:cs="Times New Roman"/>
          <w:sz w:val="24"/>
          <w:szCs w:val="24"/>
        </w:rPr>
      </w:pPr>
      <w:r w:rsidRPr="00896935">
        <w:rPr>
          <w:rFonts w:ascii="Times New Roman" w:eastAsia="Times New Roman" w:hAnsi="Times New Roman" w:cs="Times New Roman"/>
          <w:sz w:val="24"/>
          <w:szCs w:val="24"/>
        </w:rPr>
        <w:t xml:space="preserve">Участие депутатов в заседании Совета поселения посредством системы </w:t>
      </w:r>
      <w:r w:rsidR="004A22FB" w:rsidRPr="00896935">
        <w:rPr>
          <w:rFonts w:ascii="Times New Roman" w:eastAsia="Times New Roman" w:hAnsi="Times New Roman" w:cs="Times New Roman"/>
          <w:sz w:val="24"/>
          <w:szCs w:val="24"/>
        </w:rPr>
        <w:t>ВКС</w:t>
      </w:r>
      <w:r w:rsidRPr="00896935">
        <w:rPr>
          <w:rFonts w:ascii="Times New Roman" w:eastAsia="Times New Roman" w:hAnsi="Times New Roman" w:cs="Times New Roman"/>
          <w:sz w:val="24"/>
          <w:szCs w:val="24"/>
        </w:rPr>
        <w:t xml:space="preserve"> отражается в протоколе заседания Совета поселения.</w:t>
      </w:r>
    </w:p>
    <w:p w14:paraId="3C011352" w14:textId="2E67C62F" w:rsidR="00D331ED" w:rsidRPr="00896935" w:rsidRDefault="00D331ED" w:rsidP="00D331ED">
      <w:pPr>
        <w:spacing w:after="0" w:line="240" w:lineRule="auto"/>
        <w:ind w:firstLine="567"/>
        <w:jc w:val="both"/>
        <w:rPr>
          <w:rFonts w:ascii="Times New Roman" w:eastAsia="Times New Roman" w:hAnsi="Times New Roman" w:cs="Times New Roman"/>
          <w:sz w:val="24"/>
          <w:szCs w:val="24"/>
        </w:rPr>
      </w:pPr>
      <w:r w:rsidRPr="00896935">
        <w:rPr>
          <w:rFonts w:ascii="Times New Roman" w:eastAsia="Times New Roman" w:hAnsi="Times New Roman" w:cs="Times New Roman"/>
          <w:sz w:val="24"/>
          <w:szCs w:val="24"/>
        </w:rPr>
        <w:t xml:space="preserve">В случае участия депутата Совета в заседании путем использования </w:t>
      </w:r>
      <w:r w:rsidR="0007331F" w:rsidRPr="00896935">
        <w:rPr>
          <w:rFonts w:ascii="Times New Roman" w:eastAsia="Times New Roman" w:hAnsi="Times New Roman" w:cs="Times New Roman"/>
          <w:sz w:val="24"/>
          <w:szCs w:val="24"/>
        </w:rPr>
        <w:t xml:space="preserve">системы </w:t>
      </w:r>
      <w:r w:rsidR="0081776D" w:rsidRPr="00896935">
        <w:rPr>
          <w:rFonts w:ascii="Times New Roman" w:eastAsia="Times New Roman" w:hAnsi="Times New Roman" w:cs="Times New Roman"/>
          <w:sz w:val="24"/>
          <w:szCs w:val="24"/>
        </w:rPr>
        <w:t>ВКС</w:t>
      </w:r>
      <w:r w:rsidRPr="00896935">
        <w:rPr>
          <w:rFonts w:ascii="Times New Roman" w:eastAsia="Times New Roman" w:hAnsi="Times New Roman" w:cs="Times New Roman"/>
          <w:sz w:val="24"/>
          <w:szCs w:val="24"/>
        </w:rPr>
        <w:t xml:space="preserve"> проводится исключительно открытое голосование. При наличии технической возможности видеофиксации всех депутатов Совета, участвующих в заседании путем использования </w:t>
      </w:r>
      <w:r w:rsidR="0007331F" w:rsidRPr="00896935">
        <w:rPr>
          <w:rFonts w:ascii="Times New Roman" w:eastAsia="Times New Roman" w:hAnsi="Times New Roman" w:cs="Times New Roman"/>
          <w:sz w:val="24"/>
          <w:szCs w:val="24"/>
        </w:rPr>
        <w:t xml:space="preserve">системы </w:t>
      </w:r>
      <w:r w:rsidR="0081776D" w:rsidRPr="00896935">
        <w:rPr>
          <w:rFonts w:ascii="Times New Roman" w:eastAsia="Times New Roman" w:hAnsi="Times New Roman" w:cs="Times New Roman"/>
          <w:sz w:val="24"/>
          <w:szCs w:val="24"/>
        </w:rPr>
        <w:t>ВКС</w:t>
      </w:r>
      <w:r w:rsidRPr="00896935">
        <w:rPr>
          <w:rFonts w:ascii="Times New Roman" w:eastAsia="Times New Roman" w:hAnsi="Times New Roman" w:cs="Times New Roman"/>
          <w:sz w:val="24"/>
          <w:szCs w:val="24"/>
        </w:rPr>
        <w:t xml:space="preserve">, голосование депутатов Совета осуществляется с помощью поднятия руки каждым из голосующих депутатов Совета, а при отсутствии технической возможности видеофиксации всех депутатов Совета, участвующих в заседании путем использования </w:t>
      </w:r>
      <w:r w:rsidR="0081776D" w:rsidRPr="00896935">
        <w:rPr>
          <w:rFonts w:ascii="Times New Roman" w:eastAsia="Times New Roman" w:hAnsi="Times New Roman" w:cs="Times New Roman"/>
          <w:sz w:val="24"/>
          <w:szCs w:val="24"/>
        </w:rPr>
        <w:t>ВКС</w:t>
      </w:r>
      <w:r w:rsidRPr="00896935">
        <w:rPr>
          <w:rFonts w:ascii="Times New Roman" w:eastAsia="Times New Roman" w:hAnsi="Times New Roman" w:cs="Times New Roman"/>
          <w:sz w:val="24"/>
          <w:szCs w:val="24"/>
        </w:rPr>
        <w:t>, для проведения голосования председательствующий на заседании обращается к каждому депутату Совета отдельно, а депутат Совета оглашает свои фамилию, имя, отчество, номер вопроса повестки заседания, по которому идет голосование, и решение по поставленному вопросу ("за", "против", "воздержался").</w:t>
      </w:r>
    </w:p>
    <w:p w14:paraId="09E5A155" w14:textId="6A5BE073" w:rsidR="00CF6755" w:rsidRPr="00896935" w:rsidRDefault="00CF6755" w:rsidP="00D331ED">
      <w:pPr>
        <w:spacing w:after="0" w:line="240" w:lineRule="auto"/>
        <w:ind w:firstLine="567"/>
        <w:jc w:val="both"/>
        <w:rPr>
          <w:rFonts w:ascii="Times New Roman" w:eastAsia="Times New Roman" w:hAnsi="Times New Roman" w:cs="Times New Roman"/>
          <w:sz w:val="24"/>
          <w:szCs w:val="24"/>
        </w:rPr>
      </w:pPr>
      <w:r w:rsidRPr="00896935">
        <w:rPr>
          <w:rFonts w:ascii="Times New Roman" w:eastAsia="Times New Roman" w:hAnsi="Times New Roman" w:cs="Times New Roman"/>
          <w:sz w:val="24"/>
          <w:szCs w:val="24"/>
        </w:rPr>
        <w:t>Заседание Совета поселения проводимое</w:t>
      </w:r>
      <w:r w:rsidR="007A0B8E" w:rsidRPr="00896935">
        <w:rPr>
          <w:rFonts w:ascii="Times New Roman" w:eastAsia="Times New Roman" w:hAnsi="Times New Roman" w:cs="Times New Roman"/>
          <w:sz w:val="24"/>
          <w:szCs w:val="24"/>
        </w:rPr>
        <w:t>,</w:t>
      </w:r>
      <w:r w:rsidRPr="00896935">
        <w:rPr>
          <w:rFonts w:ascii="Times New Roman" w:eastAsia="Times New Roman" w:hAnsi="Times New Roman" w:cs="Times New Roman"/>
          <w:sz w:val="24"/>
          <w:szCs w:val="24"/>
        </w:rPr>
        <w:t xml:space="preserve"> путем использования </w:t>
      </w:r>
      <w:r w:rsidR="0007331F" w:rsidRPr="00896935">
        <w:rPr>
          <w:rFonts w:ascii="Times New Roman" w:eastAsia="Times New Roman" w:hAnsi="Times New Roman" w:cs="Times New Roman"/>
          <w:sz w:val="24"/>
          <w:szCs w:val="24"/>
        </w:rPr>
        <w:t xml:space="preserve">системы </w:t>
      </w:r>
      <w:r w:rsidRPr="00896935">
        <w:rPr>
          <w:rFonts w:ascii="Times New Roman" w:eastAsia="Times New Roman" w:hAnsi="Times New Roman" w:cs="Times New Roman"/>
          <w:sz w:val="24"/>
          <w:szCs w:val="24"/>
        </w:rPr>
        <w:t xml:space="preserve">ВКС </w:t>
      </w:r>
      <w:r w:rsidR="007A0B8E" w:rsidRPr="00896935">
        <w:rPr>
          <w:rFonts w:ascii="Times New Roman" w:eastAsia="Times New Roman" w:hAnsi="Times New Roman" w:cs="Times New Roman"/>
          <w:sz w:val="24"/>
          <w:szCs w:val="24"/>
        </w:rPr>
        <w:t>является правомочным</w:t>
      </w:r>
      <w:r w:rsidRPr="00896935">
        <w:rPr>
          <w:rFonts w:ascii="Times New Roman" w:eastAsia="Times New Roman" w:hAnsi="Times New Roman" w:cs="Times New Roman"/>
          <w:sz w:val="24"/>
          <w:szCs w:val="24"/>
        </w:rPr>
        <w:t>, если на нем присутствует большинство от установленной Уставом поселения численности депутатов</w:t>
      </w:r>
    </w:p>
    <w:p w14:paraId="178D1E38" w14:textId="5675789E" w:rsidR="00D00EC7" w:rsidRPr="00896935" w:rsidRDefault="00D331ED" w:rsidP="007A183C">
      <w:pPr>
        <w:spacing w:after="0" w:line="240" w:lineRule="auto"/>
        <w:ind w:firstLine="567"/>
        <w:jc w:val="both"/>
        <w:rPr>
          <w:rFonts w:ascii="Times New Roman" w:eastAsia="Times New Roman" w:hAnsi="Times New Roman" w:cs="Times New Roman"/>
          <w:sz w:val="24"/>
          <w:szCs w:val="24"/>
        </w:rPr>
      </w:pPr>
      <w:r w:rsidRPr="00896935">
        <w:rPr>
          <w:rFonts w:ascii="Times New Roman" w:eastAsia="Times New Roman" w:hAnsi="Times New Roman" w:cs="Times New Roman"/>
          <w:sz w:val="24"/>
          <w:szCs w:val="24"/>
        </w:rPr>
        <w:t>Заседания Совета и голосование, проведенные в интерактивной форме, считаются правомочными наряду с другими формами проведения заседаний Совета.</w:t>
      </w:r>
    </w:p>
    <w:p w14:paraId="447368CD" w14:textId="142CB4CC" w:rsidR="00D00EC7" w:rsidRPr="00896935" w:rsidRDefault="00D00EC7" w:rsidP="00896935">
      <w:pPr>
        <w:spacing w:after="0" w:line="240" w:lineRule="auto"/>
        <w:ind w:firstLine="567"/>
        <w:jc w:val="both"/>
        <w:rPr>
          <w:rFonts w:ascii="Times New Roman" w:eastAsia="Times New Roman" w:hAnsi="Times New Roman" w:cs="Times New Roman"/>
          <w:sz w:val="24"/>
          <w:szCs w:val="24"/>
        </w:rPr>
      </w:pPr>
      <w:r w:rsidRPr="00896935">
        <w:rPr>
          <w:rFonts w:ascii="Times New Roman" w:eastAsia="Times New Roman" w:hAnsi="Times New Roman" w:cs="Times New Roman"/>
          <w:sz w:val="24"/>
          <w:szCs w:val="24"/>
        </w:rPr>
        <w:t>В случае если в процессе проведения заседания Совета поселения с использованием</w:t>
      </w:r>
      <w:r w:rsidR="00937FCF" w:rsidRPr="00896935">
        <w:t xml:space="preserve"> </w:t>
      </w:r>
      <w:r w:rsidR="00937FCF" w:rsidRPr="00896935">
        <w:rPr>
          <w:rFonts w:ascii="Times New Roman" w:eastAsia="Times New Roman" w:hAnsi="Times New Roman" w:cs="Times New Roman"/>
          <w:sz w:val="24"/>
          <w:szCs w:val="24"/>
        </w:rPr>
        <w:t>системы</w:t>
      </w:r>
      <w:r w:rsidRPr="00896935">
        <w:rPr>
          <w:rFonts w:ascii="Times New Roman" w:eastAsia="Times New Roman" w:hAnsi="Times New Roman" w:cs="Times New Roman"/>
          <w:sz w:val="24"/>
          <w:szCs w:val="24"/>
        </w:rPr>
        <w:t xml:space="preserve"> ВКС произошел технический сбой в работе </w:t>
      </w:r>
      <w:r w:rsidR="00937FCF" w:rsidRPr="00896935">
        <w:rPr>
          <w:rFonts w:ascii="Times New Roman" w:eastAsia="Times New Roman" w:hAnsi="Times New Roman" w:cs="Times New Roman"/>
          <w:sz w:val="24"/>
          <w:szCs w:val="24"/>
        </w:rPr>
        <w:t xml:space="preserve">системы </w:t>
      </w:r>
      <w:r w:rsidRPr="00896935">
        <w:rPr>
          <w:rFonts w:ascii="Times New Roman" w:eastAsia="Times New Roman" w:hAnsi="Times New Roman" w:cs="Times New Roman"/>
          <w:sz w:val="24"/>
          <w:szCs w:val="24"/>
        </w:rPr>
        <w:t>ВКС, в результате которого невозможно обеспечить подключение одного или нескольких депутатов Совета поселения, заседание Совета поселения продолжается при наличии кворума.</w:t>
      </w:r>
    </w:p>
    <w:p w14:paraId="7E6D44AB" w14:textId="3768A0E3" w:rsidR="00D00EC7" w:rsidRPr="00896935" w:rsidRDefault="00D00EC7" w:rsidP="007A183C">
      <w:pPr>
        <w:spacing w:after="0" w:line="240" w:lineRule="auto"/>
        <w:ind w:firstLine="567"/>
        <w:jc w:val="both"/>
        <w:rPr>
          <w:rFonts w:ascii="Times New Roman" w:eastAsia="Times New Roman" w:hAnsi="Times New Roman" w:cs="Times New Roman"/>
          <w:sz w:val="24"/>
          <w:szCs w:val="24"/>
        </w:rPr>
      </w:pPr>
      <w:r w:rsidRPr="00896935">
        <w:rPr>
          <w:rFonts w:ascii="Times New Roman" w:eastAsia="Times New Roman" w:hAnsi="Times New Roman" w:cs="Times New Roman"/>
          <w:sz w:val="24"/>
          <w:szCs w:val="24"/>
        </w:rPr>
        <w:t>При отсутствии кворума в заседании объявляется перерыв, продолжительность которого устанавливается председательствующим с уведомлением депутатов и иных лиц, участвующих в заседании Совета поселения.</w:t>
      </w:r>
    </w:p>
    <w:p w14:paraId="655322B6" w14:textId="514F6348" w:rsidR="00CF6755" w:rsidRPr="00896935" w:rsidRDefault="00D00EC7" w:rsidP="007A183C">
      <w:pPr>
        <w:spacing w:after="0" w:line="240" w:lineRule="auto"/>
        <w:ind w:firstLine="567"/>
        <w:jc w:val="both"/>
        <w:rPr>
          <w:rFonts w:ascii="Times New Roman" w:eastAsia="Times New Roman" w:hAnsi="Times New Roman" w:cs="Times New Roman"/>
          <w:sz w:val="24"/>
          <w:szCs w:val="24"/>
        </w:rPr>
      </w:pPr>
      <w:r w:rsidRPr="00896935">
        <w:rPr>
          <w:rFonts w:ascii="Times New Roman" w:eastAsia="Times New Roman" w:hAnsi="Times New Roman" w:cs="Times New Roman"/>
          <w:sz w:val="24"/>
          <w:szCs w:val="24"/>
        </w:rPr>
        <w:t>При невозможности устранения технического сбоя в работе</w:t>
      </w:r>
      <w:r w:rsidR="00937FCF" w:rsidRPr="00896935">
        <w:t xml:space="preserve"> </w:t>
      </w:r>
      <w:r w:rsidR="00937FCF" w:rsidRPr="00896935">
        <w:rPr>
          <w:rFonts w:ascii="Times New Roman" w:eastAsia="Times New Roman" w:hAnsi="Times New Roman" w:cs="Times New Roman"/>
          <w:sz w:val="24"/>
          <w:szCs w:val="24"/>
        </w:rPr>
        <w:t>системы</w:t>
      </w:r>
      <w:r w:rsidRPr="00896935">
        <w:rPr>
          <w:rFonts w:ascii="Times New Roman" w:eastAsia="Times New Roman" w:hAnsi="Times New Roman" w:cs="Times New Roman"/>
          <w:sz w:val="24"/>
          <w:szCs w:val="24"/>
        </w:rPr>
        <w:t xml:space="preserve"> ВКС во время перерыва заседание Совета поселения переносится на другое время. Данное решение отражается в протоколе заседания Совета поселения.</w:t>
      </w:r>
    </w:p>
    <w:p w14:paraId="0FFCF9B5" w14:textId="09939BE6" w:rsidR="0053473E" w:rsidRPr="0053473E" w:rsidRDefault="0053473E" w:rsidP="005347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3473E">
        <w:rPr>
          <w:rFonts w:ascii="Times New Roman" w:eastAsia="Times New Roman" w:hAnsi="Times New Roman" w:cs="Times New Roman"/>
          <w:sz w:val="24"/>
          <w:szCs w:val="24"/>
        </w:rPr>
        <w:lastRenderedPageBreak/>
        <w:t xml:space="preserve">3. Обсуждение вопросов на заседании Совета </w:t>
      </w:r>
      <w:r w:rsidR="001574EC" w:rsidRPr="0053473E">
        <w:rPr>
          <w:rFonts w:ascii="Times New Roman" w:eastAsia="Times New Roman" w:hAnsi="Times New Roman" w:cs="Times New Roman"/>
          <w:sz w:val="24"/>
          <w:szCs w:val="24"/>
        </w:rPr>
        <w:t>поселения проходит</w:t>
      </w:r>
      <w:r w:rsidRPr="0053473E">
        <w:rPr>
          <w:rFonts w:ascii="Times New Roman" w:eastAsia="Times New Roman" w:hAnsi="Times New Roman" w:cs="Times New Roman"/>
          <w:sz w:val="24"/>
          <w:szCs w:val="24"/>
        </w:rPr>
        <w:t xml:space="preserve"> в соответствии с утвержденной повесткой дня.</w:t>
      </w:r>
    </w:p>
    <w:p w14:paraId="77045C9B" w14:textId="77777777" w:rsidR="0053473E" w:rsidRPr="0053473E" w:rsidRDefault="0053473E" w:rsidP="005347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3473E">
        <w:rPr>
          <w:rFonts w:ascii="Times New Roman" w:eastAsia="Times New Roman" w:hAnsi="Times New Roman" w:cs="Times New Roman"/>
          <w:sz w:val="24"/>
          <w:szCs w:val="24"/>
        </w:rPr>
        <w:t xml:space="preserve">4. Докладчиком по вопросу, включенному в повестку дня, является лицо, подготовившее проект решения и(или) назначенное Главой </w:t>
      </w:r>
      <w:proofErr w:type="gramStart"/>
      <w:r w:rsidRPr="0053473E">
        <w:rPr>
          <w:rFonts w:ascii="Times New Roman" w:eastAsia="Times New Roman" w:hAnsi="Times New Roman" w:cs="Times New Roman"/>
          <w:sz w:val="24"/>
          <w:szCs w:val="24"/>
        </w:rPr>
        <w:t>поселения  и</w:t>
      </w:r>
      <w:proofErr w:type="gramEnd"/>
      <w:r w:rsidRPr="0053473E">
        <w:rPr>
          <w:rFonts w:ascii="Times New Roman" w:eastAsia="Times New Roman" w:hAnsi="Times New Roman" w:cs="Times New Roman"/>
          <w:sz w:val="24"/>
          <w:szCs w:val="24"/>
        </w:rPr>
        <w:t xml:space="preserve"> (или) Председателем. Докладчиком по проекту решения, внесенному Главой поселения, является заместитель Главы поселения, курирующий структурное подразделение, подготовившее проект решения Администрации поселения, либо руководитель соответствующего структурного подразделения Администрации поселения.</w:t>
      </w:r>
    </w:p>
    <w:p w14:paraId="7552F09F" w14:textId="6F4AA76A" w:rsidR="002F1C01" w:rsidRPr="00A0159E" w:rsidRDefault="0053473E" w:rsidP="001574E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3473E">
        <w:rPr>
          <w:rFonts w:ascii="Times New Roman" w:eastAsia="Times New Roman" w:hAnsi="Times New Roman" w:cs="Times New Roman"/>
          <w:sz w:val="24"/>
          <w:szCs w:val="24"/>
        </w:rPr>
        <w:t xml:space="preserve">5. После доклада (содоклада) депутатам предоставляется возможность задать вопросы докладчику (содокладчику). При необходимости Совета </w:t>
      </w:r>
      <w:r w:rsidR="001574EC" w:rsidRPr="0053473E">
        <w:rPr>
          <w:rFonts w:ascii="Times New Roman" w:eastAsia="Times New Roman" w:hAnsi="Times New Roman" w:cs="Times New Roman"/>
          <w:sz w:val="24"/>
          <w:szCs w:val="24"/>
        </w:rPr>
        <w:t>поселения большинством</w:t>
      </w:r>
      <w:r w:rsidRPr="0053473E">
        <w:rPr>
          <w:rFonts w:ascii="Times New Roman" w:eastAsia="Times New Roman" w:hAnsi="Times New Roman" w:cs="Times New Roman"/>
          <w:sz w:val="24"/>
          <w:szCs w:val="24"/>
        </w:rPr>
        <w:t xml:space="preserve"> голосов от числа присутствующих депутатов принимает решение о прекращении вопросов и переходе к прениям по докладу или проекту решения.</w:t>
      </w:r>
      <w:r w:rsidR="00AF0807">
        <w:rPr>
          <w:rFonts w:ascii="Times New Roman" w:eastAsia="Times New Roman" w:hAnsi="Times New Roman" w:cs="Times New Roman"/>
          <w:sz w:val="24"/>
          <w:szCs w:val="24"/>
        </w:rPr>
        <w:t>»</w:t>
      </w:r>
      <w:r w:rsidR="001574EC">
        <w:rPr>
          <w:rFonts w:ascii="Times New Roman" w:eastAsia="Times New Roman" w:hAnsi="Times New Roman" w:cs="Times New Roman"/>
          <w:sz w:val="24"/>
          <w:szCs w:val="24"/>
        </w:rPr>
        <w:br/>
      </w:r>
      <w:r w:rsidR="001574EC">
        <w:rPr>
          <w:rFonts w:ascii="Times New Roman" w:eastAsia="Times New Roman" w:hAnsi="Times New Roman" w:cs="Times New Roman"/>
          <w:sz w:val="24"/>
          <w:szCs w:val="24"/>
          <w:lang w:eastAsia="ru-RU"/>
        </w:rPr>
        <w:t xml:space="preserve">         </w:t>
      </w:r>
      <w:r w:rsidR="00106198" w:rsidRPr="00D57AF5">
        <w:rPr>
          <w:rFonts w:ascii="Times New Roman" w:eastAsia="Times New Roman" w:hAnsi="Times New Roman" w:cs="Times New Roman"/>
          <w:sz w:val="24"/>
          <w:szCs w:val="24"/>
          <w:lang w:eastAsia="ru-RU"/>
        </w:rPr>
        <w:t>2</w:t>
      </w:r>
      <w:r w:rsidR="00A0159E">
        <w:rPr>
          <w:rFonts w:ascii="Times New Roman" w:eastAsia="Times New Roman" w:hAnsi="Times New Roman" w:cs="Times New Roman"/>
          <w:sz w:val="24"/>
          <w:szCs w:val="24"/>
          <w:lang w:eastAsia="ru-RU"/>
        </w:rPr>
        <w:t>.</w:t>
      </w:r>
      <w:r w:rsidR="00106198" w:rsidRPr="00D57AF5">
        <w:rPr>
          <w:rFonts w:ascii="Times New Roman" w:eastAsia="Times New Roman" w:hAnsi="Times New Roman" w:cs="Times New Roman"/>
          <w:spacing w:val="-2"/>
          <w:sz w:val="24"/>
          <w:szCs w:val="24"/>
          <w:lang w:eastAsia="ru-RU"/>
        </w:rPr>
        <w:t xml:space="preserve"> Настоящее</w:t>
      </w:r>
      <w:r w:rsidR="002F1C01" w:rsidRPr="002F1C01">
        <w:rPr>
          <w:rFonts w:ascii="Times New Roman" w:eastAsia="Times New Roman" w:hAnsi="Times New Roman" w:cs="Times New Roman"/>
          <w:spacing w:val="-2"/>
          <w:sz w:val="24"/>
          <w:szCs w:val="24"/>
          <w:lang w:eastAsia="ru-RU"/>
        </w:rPr>
        <w:t xml:space="preserve"> </w:t>
      </w:r>
      <w:r w:rsidR="00AF0807">
        <w:rPr>
          <w:rFonts w:ascii="Times New Roman" w:eastAsia="Times New Roman" w:hAnsi="Times New Roman" w:cs="Times New Roman"/>
          <w:spacing w:val="-2"/>
          <w:sz w:val="24"/>
          <w:szCs w:val="24"/>
          <w:lang w:eastAsia="ru-RU"/>
        </w:rPr>
        <w:t>решение</w:t>
      </w:r>
      <w:r w:rsidR="002F1C01" w:rsidRPr="002F1C01">
        <w:rPr>
          <w:rFonts w:ascii="Times New Roman" w:eastAsia="Times New Roman" w:hAnsi="Times New Roman" w:cs="Times New Roman"/>
          <w:spacing w:val="-2"/>
          <w:sz w:val="24"/>
          <w:szCs w:val="24"/>
          <w:lang w:eastAsia="ru-RU"/>
        </w:rPr>
        <w:t xml:space="preserve"> опубликовать в официальном сетевом издании «Официальный сайт Октябрьского района»,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14:paraId="550171DD" w14:textId="674CE4A9" w:rsidR="00C67B2F" w:rsidRPr="00D57AF5" w:rsidRDefault="00A0159E" w:rsidP="001574EC">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C67B2F" w:rsidRPr="00D57AF5">
        <w:rPr>
          <w:rFonts w:ascii="Times New Roman" w:eastAsia="Times New Roman" w:hAnsi="Times New Roman" w:cs="Times New Roman"/>
          <w:spacing w:val="-2"/>
          <w:sz w:val="24"/>
          <w:szCs w:val="24"/>
          <w:lang w:eastAsia="ru-RU"/>
        </w:rPr>
        <w:t xml:space="preserve"> </w:t>
      </w:r>
      <w:r w:rsidR="00D51349" w:rsidRPr="00D57AF5">
        <w:rPr>
          <w:rFonts w:ascii="Times New Roman" w:eastAsia="Times New Roman" w:hAnsi="Times New Roman" w:cs="Times New Roman"/>
          <w:spacing w:val="-2"/>
          <w:sz w:val="24"/>
          <w:szCs w:val="24"/>
          <w:lang w:eastAsia="ru-RU"/>
        </w:rPr>
        <w:t>3</w:t>
      </w:r>
      <w:r w:rsidR="00C67B2F" w:rsidRPr="00D57AF5">
        <w:rPr>
          <w:rFonts w:ascii="Times New Roman" w:eastAsia="Times New Roman" w:hAnsi="Times New Roman" w:cs="Times New Roman"/>
          <w:spacing w:val="-2"/>
          <w:sz w:val="24"/>
          <w:szCs w:val="24"/>
          <w:lang w:eastAsia="ru-RU"/>
        </w:rPr>
        <w:t xml:space="preserve">. Настоящее решение вступает в силу со дня его </w:t>
      </w:r>
      <w:r w:rsidR="00C77D6E">
        <w:rPr>
          <w:rFonts w:ascii="Times New Roman" w:eastAsia="Times New Roman" w:hAnsi="Times New Roman" w:cs="Times New Roman"/>
          <w:spacing w:val="-2"/>
          <w:sz w:val="24"/>
          <w:szCs w:val="24"/>
          <w:lang w:eastAsia="ru-RU"/>
        </w:rPr>
        <w:t>опубликования</w:t>
      </w:r>
      <w:r w:rsidR="00C67B2F" w:rsidRPr="00D57AF5">
        <w:rPr>
          <w:rFonts w:ascii="Times New Roman" w:eastAsia="Times New Roman" w:hAnsi="Times New Roman" w:cs="Times New Roman"/>
          <w:spacing w:val="-2"/>
          <w:sz w:val="24"/>
          <w:szCs w:val="24"/>
          <w:lang w:eastAsia="ru-RU"/>
        </w:rPr>
        <w:t>.</w:t>
      </w:r>
    </w:p>
    <w:p w14:paraId="6BE9C55F" w14:textId="66331068" w:rsidR="00C67B2F" w:rsidRDefault="00C67B2F" w:rsidP="00AF0807">
      <w:pPr>
        <w:shd w:val="clear" w:color="auto" w:fill="FFFFFF"/>
        <w:spacing w:after="0" w:line="240" w:lineRule="auto"/>
        <w:ind w:right="14" w:firstLine="567"/>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r w:rsidR="00D51349" w:rsidRPr="00D57AF5">
        <w:rPr>
          <w:rFonts w:ascii="Times New Roman" w:eastAsia="Times New Roman" w:hAnsi="Times New Roman" w:cs="Times New Roman"/>
          <w:spacing w:val="-2"/>
          <w:sz w:val="24"/>
          <w:szCs w:val="24"/>
          <w:lang w:eastAsia="ru-RU"/>
        </w:rPr>
        <w:t>4</w:t>
      </w:r>
      <w:r w:rsidRPr="00D57AF5">
        <w:rPr>
          <w:rFonts w:ascii="Times New Roman" w:eastAsia="Times New Roman" w:hAnsi="Times New Roman" w:cs="Times New Roman"/>
          <w:spacing w:val="-2"/>
          <w:sz w:val="24"/>
          <w:szCs w:val="24"/>
          <w:lang w:eastAsia="ru-RU"/>
        </w:rPr>
        <w:t>.</w:t>
      </w:r>
      <w:r w:rsidR="00D51349" w:rsidRPr="00D57AF5">
        <w:rPr>
          <w:rFonts w:ascii="Times New Roman" w:eastAsia="Times New Roman" w:hAnsi="Times New Roman" w:cs="Times New Roman"/>
          <w:spacing w:val="-2"/>
          <w:sz w:val="24"/>
          <w:szCs w:val="24"/>
          <w:lang w:eastAsia="ru-RU"/>
        </w:rPr>
        <w:t xml:space="preserve"> </w:t>
      </w:r>
      <w:r w:rsidR="00AF0807" w:rsidRPr="00AF0807">
        <w:rPr>
          <w:rFonts w:ascii="Times New Roman" w:eastAsia="Times New Roman" w:hAnsi="Times New Roman" w:cs="Times New Roman"/>
          <w:spacing w:val="-2"/>
          <w:sz w:val="24"/>
          <w:szCs w:val="24"/>
          <w:lang w:eastAsia="ru-RU"/>
        </w:rPr>
        <w:t xml:space="preserve">Контроль за исполнением настоящего </w:t>
      </w:r>
      <w:proofErr w:type="gramStart"/>
      <w:r w:rsidR="00AF0807" w:rsidRPr="00AF0807">
        <w:rPr>
          <w:rFonts w:ascii="Times New Roman" w:eastAsia="Times New Roman" w:hAnsi="Times New Roman" w:cs="Times New Roman"/>
          <w:spacing w:val="-2"/>
          <w:sz w:val="24"/>
          <w:szCs w:val="24"/>
          <w:lang w:eastAsia="ru-RU"/>
        </w:rPr>
        <w:t>решения  возложить</w:t>
      </w:r>
      <w:proofErr w:type="gramEnd"/>
      <w:r w:rsidR="00AF0807" w:rsidRPr="00AF0807">
        <w:rPr>
          <w:rFonts w:ascii="Times New Roman" w:eastAsia="Times New Roman" w:hAnsi="Times New Roman" w:cs="Times New Roman"/>
          <w:spacing w:val="-2"/>
          <w:sz w:val="24"/>
          <w:szCs w:val="24"/>
          <w:lang w:eastAsia="ru-RU"/>
        </w:rPr>
        <w:t xml:space="preserve"> на председателя Совета депутатов городского поселения Приобье.</w:t>
      </w:r>
    </w:p>
    <w:p w14:paraId="0A1F50C8" w14:textId="77777777" w:rsidR="00896935" w:rsidRPr="00D57AF5" w:rsidRDefault="00896935" w:rsidP="00AF0807">
      <w:pPr>
        <w:shd w:val="clear" w:color="auto" w:fill="FFFFFF"/>
        <w:spacing w:after="0" w:line="240" w:lineRule="auto"/>
        <w:ind w:right="14" w:firstLine="567"/>
        <w:jc w:val="both"/>
        <w:rPr>
          <w:rFonts w:ascii="Times New Roman" w:eastAsia="Times New Roman" w:hAnsi="Times New Roman" w:cs="Times New Roman"/>
          <w:spacing w:val="-2"/>
          <w:sz w:val="24"/>
          <w:szCs w:val="24"/>
          <w:lang w:eastAsia="ru-RU"/>
        </w:rPr>
      </w:pPr>
    </w:p>
    <w:p w14:paraId="0245BD75" w14:textId="77777777"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p>
    <w:p w14:paraId="4881F35E" w14:textId="1A23251C"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Председатель Совета депутатов</w:t>
      </w:r>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r>
      <w:r w:rsidR="002F1C01">
        <w:rPr>
          <w:rFonts w:ascii="Times New Roman" w:eastAsia="Times New Roman" w:hAnsi="Times New Roman" w:cs="Times New Roman"/>
          <w:spacing w:val="-2"/>
          <w:sz w:val="24"/>
          <w:szCs w:val="24"/>
          <w:lang w:eastAsia="ru-RU"/>
        </w:rPr>
        <w:t xml:space="preserve">             Г</w:t>
      </w:r>
      <w:r w:rsidR="001F4558">
        <w:rPr>
          <w:rFonts w:ascii="Times New Roman" w:eastAsia="Times New Roman" w:hAnsi="Times New Roman" w:cs="Times New Roman"/>
          <w:spacing w:val="-2"/>
          <w:sz w:val="24"/>
          <w:szCs w:val="24"/>
          <w:lang w:eastAsia="ru-RU"/>
        </w:rPr>
        <w:t>лав</w:t>
      </w:r>
      <w:r w:rsidR="002F1C01">
        <w:rPr>
          <w:rFonts w:ascii="Times New Roman" w:eastAsia="Times New Roman" w:hAnsi="Times New Roman" w:cs="Times New Roman"/>
          <w:spacing w:val="-2"/>
          <w:sz w:val="24"/>
          <w:szCs w:val="24"/>
          <w:lang w:eastAsia="ru-RU"/>
        </w:rPr>
        <w:t>а</w:t>
      </w:r>
      <w:r w:rsidR="002F1C01" w:rsidRPr="002F1C01">
        <w:t xml:space="preserve"> </w:t>
      </w:r>
      <w:r w:rsidR="002F1C01" w:rsidRPr="002F1C01">
        <w:rPr>
          <w:rFonts w:ascii="Times New Roman" w:eastAsia="Times New Roman" w:hAnsi="Times New Roman" w:cs="Times New Roman"/>
          <w:spacing w:val="-2"/>
          <w:sz w:val="24"/>
          <w:szCs w:val="24"/>
          <w:lang w:eastAsia="ru-RU"/>
        </w:rPr>
        <w:t>городского поселения Приобье</w:t>
      </w:r>
    </w:p>
    <w:p w14:paraId="0DD4AC24" w14:textId="77777777" w:rsidR="0089693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городского поселения Приобье     </w:t>
      </w:r>
    </w:p>
    <w:p w14:paraId="372A6BBB" w14:textId="6E6AAF51"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p>
    <w:p w14:paraId="7173BFE5" w14:textId="171F715F" w:rsid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____________ </w:t>
      </w:r>
      <w:r w:rsidR="002F1C01">
        <w:rPr>
          <w:rFonts w:ascii="Times New Roman" w:eastAsia="Times New Roman" w:hAnsi="Times New Roman" w:cs="Times New Roman"/>
          <w:spacing w:val="-2"/>
          <w:sz w:val="24"/>
          <w:szCs w:val="24"/>
          <w:lang w:eastAsia="ru-RU"/>
        </w:rPr>
        <w:t xml:space="preserve">Н.В. </w:t>
      </w:r>
      <w:proofErr w:type="spellStart"/>
      <w:r w:rsidR="002F1C01">
        <w:rPr>
          <w:rFonts w:ascii="Times New Roman" w:eastAsia="Times New Roman" w:hAnsi="Times New Roman" w:cs="Times New Roman"/>
          <w:spacing w:val="-2"/>
          <w:sz w:val="24"/>
          <w:szCs w:val="24"/>
          <w:lang w:eastAsia="ru-RU"/>
        </w:rPr>
        <w:t>Кочук</w:t>
      </w:r>
      <w:proofErr w:type="spellEnd"/>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t xml:space="preserve"> _____________ </w:t>
      </w:r>
      <w:proofErr w:type="gramStart"/>
      <w:r w:rsidR="002F1C01">
        <w:rPr>
          <w:rFonts w:ascii="Times New Roman" w:eastAsia="Times New Roman" w:hAnsi="Times New Roman" w:cs="Times New Roman"/>
          <w:spacing w:val="-2"/>
          <w:sz w:val="24"/>
          <w:szCs w:val="24"/>
          <w:lang w:eastAsia="ru-RU"/>
        </w:rPr>
        <w:t>Е.Ю.</w:t>
      </w:r>
      <w:proofErr w:type="gramEnd"/>
      <w:r w:rsidR="002F1C01">
        <w:rPr>
          <w:rFonts w:ascii="Times New Roman" w:eastAsia="Times New Roman" w:hAnsi="Times New Roman" w:cs="Times New Roman"/>
          <w:spacing w:val="-2"/>
          <w:sz w:val="24"/>
          <w:szCs w:val="24"/>
          <w:lang w:eastAsia="ru-RU"/>
        </w:rPr>
        <w:t xml:space="preserve"> Ермаков</w:t>
      </w:r>
    </w:p>
    <w:p w14:paraId="5EA99705" w14:textId="77777777" w:rsidR="00C23CF6" w:rsidRDefault="00C23CF6"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14:paraId="451FE10D" w14:textId="77777777" w:rsidR="00C23CF6" w:rsidRDefault="00C23CF6"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14:paraId="5E21BB93" w14:textId="77777777" w:rsidR="00106198" w:rsidRPr="00D57AF5" w:rsidRDefault="00106198" w:rsidP="00106198">
      <w:pPr>
        <w:pStyle w:val="ConsPlusNormal"/>
        <w:ind w:firstLine="708"/>
        <w:jc w:val="both"/>
        <w:outlineLvl w:val="0"/>
      </w:pPr>
    </w:p>
    <w:p w14:paraId="19347243" w14:textId="77777777" w:rsidR="00C67B2F" w:rsidRDefault="00C67B2F" w:rsidP="00A92D35">
      <w:pPr>
        <w:pStyle w:val="ConsPlusNormal"/>
        <w:jc w:val="right"/>
        <w:outlineLvl w:val="0"/>
      </w:pPr>
    </w:p>
    <w:p w14:paraId="2F3280FC" w14:textId="06592274" w:rsidR="00AC482F" w:rsidRDefault="00AC482F" w:rsidP="00AC482F">
      <w:pPr>
        <w:spacing w:line="240" w:lineRule="auto"/>
        <w:ind w:firstLine="709"/>
        <w:contextualSpacing/>
        <w:rPr>
          <w:rFonts w:ascii="Times New Roman" w:eastAsia="Calibri" w:hAnsi="Times New Roman" w:cs="Times New Roman"/>
          <w:iCs/>
          <w:sz w:val="28"/>
          <w:szCs w:val="28"/>
        </w:rPr>
      </w:pPr>
    </w:p>
    <w:sectPr w:rsidR="00AC482F" w:rsidSect="00C23CF6">
      <w:pgSz w:w="11906" w:h="16838"/>
      <w:pgMar w:top="1134" w:right="849"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6AFD" w14:textId="77777777" w:rsidR="00B40FB5" w:rsidRDefault="00B40FB5" w:rsidP="009A5DA4">
      <w:pPr>
        <w:spacing w:after="0" w:line="240" w:lineRule="auto"/>
      </w:pPr>
      <w:r>
        <w:separator/>
      </w:r>
    </w:p>
  </w:endnote>
  <w:endnote w:type="continuationSeparator" w:id="0">
    <w:p w14:paraId="164476F8" w14:textId="77777777" w:rsidR="00B40FB5" w:rsidRDefault="00B40FB5"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1D90" w14:textId="77777777" w:rsidR="00B40FB5" w:rsidRDefault="00B40FB5" w:rsidP="009A5DA4">
      <w:pPr>
        <w:spacing w:after="0" w:line="240" w:lineRule="auto"/>
      </w:pPr>
      <w:r>
        <w:separator/>
      </w:r>
    </w:p>
  </w:footnote>
  <w:footnote w:type="continuationSeparator" w:id="0">
    <w:p w14:paraId="0F960CBB" w14:textId="77777777" w:rsidR="00B40FB5" w:rsidRDefault="00B40FB5"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2504508B"/>
    <w:multiLevelType w:val="hybridMultilevel"/>
    <w:tmpl w:val="0A2C77CC"/>
    <w:lvl w:ilvl="0" w:tplc="9FB43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08F29FE"/>
    <w:multiLevelType w:val="multilevel"/>
    <w:tmpl w:val="81F40E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6"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A2648B"/>
    <w:multiLevelType w:val="hybridMultilevel"/>
    <w:tmpl w:val="D744E582"/>
    <w:lvl w:ilvl="0" w:tplc="CD586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F087BA2"/>
    <w:multiLevelType w:val="hybridMultilevel"/>
    <w:tmpl w:val="A088FE70"/>
    <w:lvl w:ilvl="0" w:tplc="0B6A35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4E74808"/>
    <w:multiLevelType w:val="hybridMultilevel"/>
    <w:tmpl w:val="4E4AD0CA"/>
    <w:lvl w:ilvl="0" w:tplc="AC166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341279317">
    <w:abstractNumId w:val="1"/>
  </w:num>
  <w:num w:numId="2" w16cid:durableId="345519366">
    <w:abstractNumId w:val="5"/>
  </w:num>
  <w:num w:numId="3" w16cid:durableId="830952706">
    <w:abstractNumId w:val="11"/>
  </w:num>
  <w:num w:numId="4" w16cid:durableId="1241134039">
    <w:abstractNumId w:val="4"/>
  </w:num>
  <w:num w:numId="5" w16cid:durableId="2129621636">
    <w:abstractNumId w:val="6"/>
  </w:num>
  <w:num w:numId="6" w16cid:durableId="1929851572">
    <w:abstractNumId w:val="0"/>
  </w:num>
  <w:num w:numId="7" w16cid:durableId="592934976">
    <w:abstractNumId w:val="10"/>
  </w:num>
  <w:num w:numId="8" w16cid:durableId="1146043801">
    <w:abstractNumId w:val="2"/>
  </w:num>
  <w:num w:numId="9" w16cid:durableId="23599074">
    <w:abstractNumId w:val="7"/>
  </w:num>
  <w:num w:numId="10" w16cid:durableId="1556500568">
    <w:abstractNumId w:val="8"/>
  </w:num>
  <w:num w:numId="11" w16cid:durableId="1107889681">
    <w:abstractNumId w:val="9"/>
  </w:num>
  <w:num w:numId="12" w16cid:durableId="1948611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94"/>
    <w:rsid w:val="000014C2"/>
    <w:rsid w:val="00001542"/>
    <w:rsid w:val="00001E15"/>
    <w:rsid w:val="0000662A"/>
    <w:rsid w:val="00016A2B"/>
    <w:rsid w:val="0003254A"/>
    <w:rsid w:val="00032621"/>
    <w:rsid w:val="00032820"/>
    <w:rsid w:val="00046402"/>
    <w:rsid w:val="000561BF"/>
    <w:rsid w:val="00061724"/>
    <w:rsid w:val="00071583"/>
    <w:rsid w:val="00071DFB"/>
    <w:rsid w:val="00072CFB"/>
    <w:rsid w:val="0007331F"/>
    <w:rsid w:val="000863D3"/>
    <w:rsid w:val="0009633C"/>
    <w:rsid w:val="000A1B2E"/>
    <w:rsid w:val="000A2682"/>
    <w:rsid w:val="000A47AD"/>
    <w:rsid w:val="000B3BF1"/>
    <w:rsid w:val="000B7693"/>
    <w:rsid w:val="000E0A30"/>
    <w:rsid w:val="000E1644"/>
    <w:rsid w:val="00106198"/>
    <w:rsid w:val="00106B65"/>
    <w:rsid w:val="001123D6"/>
    <w:rsid w:val="001137DE"/>
    <w:rsid w:val="00146F8D"/>
    <w:rsid w:val="00147F42"/>
    <w:rsid w:val="00150F63"/>
    <w:rsid w:val="001523FD"/>
    <w:rsid w:val="00153830"/>
    <w:rsid w:val="0015637C"/>
    <w:rsid w:val="001574EC"/>
    <w:rsid w:val="001618D6"/>
    <w:rsid w:val="001806CA"/>
    <w:rsid w:val="0018173A"/>
    <w:rsid w:val="001A1026"/>
    <w:rsid w:val="001B5AED"/>
    <w:rsid w:val="001C1A9F"/>
    <w:rsid w:val="001E1C29"/>
    <w:rsid w:val="001F14EA"/>
    <w:rsid w:val="001F4558"/>
    <w:rsid w:val="0020765C"/>
    <w:rsid w:val="00212209"/>
    <w:rsid w:val="00217693"/>
    <w:rsid w:val="002242CA"/>
    <w:rsid w:val="002253F9"/>
    <w:rsid w:val="00231882"/>
    <w:rsid w:val="00233E14"/>
    <w:rsid w:val="002379F8"/>
    <w:rsid w:val="00255540"/>
    <w:rsid w:val="00263BD9"/>
    <w:rsid w:val="00271740"/>
    <w:rsid w:val="00271BC4"/>
    <w:rsid w:val="00280EA3"/>
    <w:rsid w:val="002858F0"/>
    <w:rsid w:val="00293785"/>
    <w:rsid w:val="002A043E"/>
    <w:rsid w:val="002A16AE"/>
    <w:rsid w:val="002A597E"/>
    <w:rsid w:val="002B13D5"/>
    <w:rsid w:val="002B427B"/>
    <w:rsid w:val="002B53B7"/>
    <w:rsid w:val="002B698D"/>
    <w:rsid w:val="002C246C"/>
    <w:rsid w:val="002C33F0"/>
    <w:rsid w:val="002C35A7"/>
    <w:rsid w:val="002C79D4"/>
    <w:rsid w:val="002E41CA"/>
    <w:rsid w:val="002F1C01"/>
    <w:rsid w:val="003001D4"/>
    <w:rsid w:val="00305F92"/>
    <w:rsid w:val="00313FAE"/>
    <w:rsid w:val="0031618E"/>
    <w:rsid w:val="00331A08"/>
    <w:rsid w:val="00341A35"/>
    <w:rsid w:val="00343008"/>
    <w:rsid w:val="00347BF6"/>
    <w:rsid w:val="003526B6"/>
    <w:rsid w:val="00352CFA"/>
    <w:rsid w:val="00356670"/>
    <w:rsid w:val="00362E6E"/>
    <w:rsid w:val="00370A2F"/>
    <w:rsid w:val="00373393"/>
    <w:rsid w:val="00376842"/>
    <w:rsid w:val="003779B2"/>
    <w:rsid w:val="0038028A"/>
    <w:rsid w:val="003843FC"/>
    <w:rsid w:val="00384654"/>
    <w:rsid w:val="0038549F"/>
    <w:rsid w:val="003931DD"/>
    <w:rsid w:val="00395B36"/>
    <w:rsid w:val="003A1122"/>
    <w:rsid w:val="003A3385"/>
    <w:rsid w:val="003A3ED1"/>
    <w:rsid w:val="003B2545"/>
    <w:rsid w:val="003B3E8D"/>
    <w:rsid w:val="003C14A9"/>
    <w:rsid w:val="003E64DF"/>
    <w:rsid w:val="003F0775"/>
    <w:rsid w:val="0040445A"/>
    <w:rsid w:val="0040477D"/>
    <w:rsid w:val="004108EF"/>
    <w:rsid w:val="00414123"/>
    <w:rsid w:val="0043475A"/>
    <w:rsid w:val="00441576"/>
    <w:rsid w:val="004420C4"/>
    <w:rsid w:val="00443EB5"/>
    <w:rsid w:val="00451A76"/>
    <w:rsid w:val="00470927"/>
    <w:rsid w:val="0047500E"/>
    <w:rsid w:val="004805EA"/>
    <w:rsid w:val="0049307D"/>
    <w:rsid w:val="004A22FB"/>
    <w:rsid w:val="004A2AA2"/>
    <w:rsid w:val="004A40DD"/>
    <w:rsid w:val="004B029C"/>
    <w:rsid w:val="004B29F1"/>
    <w:rsid w:val="004D21AF"/>
    <w:rsid w:val="004D7E46"/>
    <w:rsid w:val="004E205B"/>
    <w:rsid w:val="004F248E"/>
    <w:rsid w:val="004F2E4D"/>
    <w:rsid w:val="004F4CB0"/>
    <w:rsid w:val="005048A7"/>
    <w:rsid w:val="00505E16"/>
    <w:rsid w:val="00507E24"/>
    <w:rsid w:val="00511379"/>
    <w:rsid w:val="005118FE"/>
    <w:rsid w:val="005137D2"/>
    <w:rsid w:val="005158A9"/>
    <w:rsid w:val="00526E2C"/>
    <w:rsid w:val="00533A4C"/>
    <w:rsid w:val="00533D14"/>
    <w:rsid w:val="00534590"/>
    <w:rsid w:val="0053473E"/>
    <w:rsid w:val="005442A2"/>
    <w:rsid w:val="005534B1"/>
    <w:rsid w:val="005725F8"/>
    <w:rsid w:val="00575D9F"/>
    <w:rsid w:val="005768DB"/>
    <w:rsid w:val="005857F7"/>
    <w:rsid w:val="00590120"/>
    <w:rsid w:val="00597AF9"/>
    <w:rsid w:val="005A22FE"/>
    <w:rsid w:val="005A7467"/>
    <w:rsid w:val="005B3689"/>
    <w:rsid w:val="005B5D9C"/>
    <w:rsid w:val="005C0BA2"/>
    <w:rsid w:val="005C205B"/>
    <w:rsid w:val="005C6955"/>
    <w:rsid w:val="005D2596"/>
    <w:rsid w:val="005E220F"/>
    <w:rsid w:val="005F0D2B"/>
    <w:rsid w:val="00611237"/>
    <w:rsid w:val="0061464D"/>
    <w:rsid w:val="00614A85"/>
    <w:rsid w:val="0061578E"/>
    <w:rsid w:val="006175B1"/>
    <w:rsid w:val="00625545"/>
    <w:rsid w:val="00630B92"/>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65B7"/>
    <w:rsid w:val="006C3C7A"/>
    <w:rsid w:val="006D10B6"/>
    <w:rsid w:val="006D7BF9"/>
    <w:rsid w:val="006E7254"/>
    <w:rsid w:val="006F6BFF"/>
    <w:rsid w:val="00701B4E"/>
    <w:rsid w:val="007024DD"/>
    <w:rsid w:val="007302EC"/>
    <w:rsid w:val="00732FB1"/>
    <w:rsid w:val="007360F5"/>
    <w:rsid w:val="00743112"/>
    <w:rsid w:val="00744BFA"/>
    <w:rsid w:val="0075451B"/>
    <w:rsid w:val="00755F12"/>
    <w:rsid w:val="00760916"/>
    <w:rsid w:val="00760C12"/>
    <w:rsid w:val="007656C4"/>
    <w:rsid w:val="00765C94"/>
    <w:rsid w:val="00767643"/>
    <w:rsid w:val="00770491"/>
    <w:rsid w:val="00772C9A"/>
    <w:rsid w:val="00791BE1"/>
    <w:rsid w:val="00793937"/>
    <w:rsid w:val="007A0B8E"/>
    <w:rsid w:val="007A183C"/>
    <w:rsid w:val="007A1E9F"/>
    <w:rsid w:val="007A27C5"/>
    <w:rsid w:val="007B327F"/>
    <w:rsid w:val="007C71FC"/>
    <w:rsid w:val="007D12F5"/>
    <w:rsid w:val="007D2403"/>
    <w:rsid w:val="007D34E8"/>
    <w:rsid w:val="007D643F"/>
    <w:rsid w:val="007E06BB"/>
    <w:rsid w:val="007E0BB3"/>
    <w:rsid w:val="007E32BF"/>
    <w:rsid w:val="007E3B38"/>
    <w:rsid w:val="007E4B01"/>
    <w:rsid w:val="007F0B27"/>
    <w:rsid w:val="007F5D04"/>
    <w:rsid w:val="00805E82"/>
    <w:rsid w:val="00807003"/>
    <w:rsid w:val="008077AA"/>
    <w:rsid w:val="00816F8A"/>
    <w:rsid w:val="0081776D"/>
    <w:rsid w:val="00821453"/>
    <w:rsid w:val="00821C14"/>
    <w:rsid w:val="00831858"/>
    <w:rsid w:val="00845506"/>
    <w:rsid w:val="00862958"/>
    <w:rsid w:val="00864655"/>
    <w:rsid w:val="0086546D"/>
    <w:rsid w:val="00866DDC"/>
    <w:rsid w:val="008752B9"/>
    <w:rsid w:val="008767AF"/>
    <w:rsid w:val="00876E47"/>
    <w:rsid w:val="00896935"/>
    <w:rsid w:val="008A37C0"/>
    <w:rsid w:val="008A6233"/>
    <w:rsid w:val="008A7891"/>
    <w:rsid w:val="008B1A19"/>
    <w:rsid w:val="008B21F3"/>
    <w:rsid w:val="008B44C9"/>
    <w:rsid w:val="008B513F"/>
    <w:rsid w:val="008B55EE"/>
    <w:rsid w:val="008C0C87"/>
    <w:rsid w:val="008E32FD"/>
    <w:rsid w:val="008E5AE8"/>
    <w:rsid w:val="008F0D1F"/>
    <w:rsid w:val="00913E8A"/>
    <w:rsid w:val="00916C08"/>
    <w:rsid w:val="00922D30"/>
    <w:rsid w:val="0092767A"/>
    <w:rsid w:val="00927803"/>
    <w:rsid w:val="009302DC"/>
    <w:rsid w:val="00937FCF"/>
    <w:rsid w:val="00944CE9"/>
    <w:rsid w:val="00951435"/>
    <w:rsid w:val="009640C9"/>
    <w:rsid w:val="00970508"/>
    <w:rsid w:val="009863E9"/>
    <w:rsid w:val="009869B3"/>
    <w:rsid w:val="00991C37"/>
    <w:rsid w:val="00992C09"/>
    <w:rsid w:val="009A0245"/>
    <w:rsid w:val="009A5DA4"/>
    <w:rsid w:val="009A74CE"/>
    <w:rsid w:val="009C020F"/>
    <w:rsid w:val="009C0BED"/>
    <w:rsid w:val="009C4B02"/>
    <w:rsid w:val="009C6AA2"/>
    <w:rsid w:val="009C6ABF"/>
    <w:rsid w:val="009E5525"/>
    <w:rsid w:val="009E5E4C"/>
    <w:rsid w:val="009E602C"/>
    <w:rsid w:val="009E61F1"/>
    <w:rsid w:val="009E63D3"/>
    <w:rsid w:val="009F26A7"/>
    <w:rsid w:val="009F7D88"/>
    <w:rsid w:val="00A0159E"/>
    <w:rsid w:val="00A04222"/>
    <w:rsid w:val="00A075EF"/>
    <w:rsid w:val="00A150E5"/>
    <w:rsid w:val="00A160F0"/>
    <w:rsid w:val="00A24A31"/>
    <w:rsid w:val="00A2592E"/>
    <w:rsid w:val="00A33D4D"/>
    <w:rsid w:val="00A4517E"/>
    <w:rsid w:val="00A5525A"/>
    <w:rsid w:val="00A6669D"/>
    <w:rsid w:val="00A6788E"/>
    <w:rsid w:val="00A74751"/>
    <w:rsid w:val="00A864A2"/>
    <w:rsid w:val="00A86B0D"/>
    <w:rsid w:val="00A90104"/>
    <w:rsid w:val="00A9015F"/>
    <w:rsid w:val="00A91C55"/>
    <w:rsid w:val="00A92D35"/>
    <w:rsid w:val="00A9379D"/>
    <w:rsid w:val="00A93B19"/>
    <w:rsid w:val="00AA59A6"/>
    <w:rsid w:val="00AB37CF"/>
    <w:rsid w:val="00AC0A49"/>
    <w:rsid w:val="00AC431D"/>
    <w:rsid w:val="00AC482F"/>
    <w:rsid w:val="00AC51E8"/>
    <w:rsid w:val="00AC71FA"/>
    <w:rsid w:val="00AD0AED"/>
    <w:rsid w:val="00AD22DA"/>
    <w:rsid w:val="00AF0807"/>
    <w:rsid w:val="00AF176D"/>
    <w:rsid w:val="00AF45B8"/>
    <w:rsid w:val="00B11A0F"/>
    <w:rsid w:val="00B13180"/>
    <w:rsid w:val="00B131C1"/>
    <w:rsid w:val="00B14E77"/>
    <w:rsid w:val="00B15D3D"/>
    <w:rsid w:val="00B16B8A"/>
    <w:rsid w:val="00B24C89"/>
    <w:rsid w:val="00B31CAB"/>
    <w:rsid w:val="00B3536C"/>
    <w:rsid w:val="00B36C6C"/>
    <w:rsid w:val="00B378CA"/>
    <w:rsid w:val="00B40FB5"/>
    <w:rsid w:val="00B47D31"/>
    <w:rsid w:val="00B6381E"/>
    <w:rsid w:val="00B64FC5"/>
    <w:rsid w:val="00B74A6D"/>
    <w:rsid w:val="00B82267"/>
    <w:rsid w:val="00B92E65"/>
    <w:rsid w:val="00B939AA"/>
    <w:rsid w:val="00B97947"/>
    <w:rsid w:val="00BA0FF5"/>
    <w:rsid w:val="00BA6E6A"/>
    <w:rsid w:val="00BB3B2C"/>
    <w:rsid w:val="00BC7834"/>
    <w:rsid w:val="00BD7B89"/>
    <w:rsid w:val="00BE3C98"/>
    <w:rsid w:val="00BF184F"/>
    <w:rsid w:val="00BF43F0"/>
    <w:rsid w:val="00BF7174"/>
    <w:rsid w:val="00C0151F"/>
    <w:rsid w:val="00C05331"/>
    <w:rsid w:val="00C12985"/>
    <w:rsid w:val="00C1493F"/>
    <w:rsid w:val="00C15F49"/>
    <w:rsid w:val="00C17EA4"/>
    <w:rsid w:val="00C23CF6"/>
    <w:rsid w:val="00C274FD"/>
    <w:rsid w:val="00C35C18"/>
    <w:rsid w:val="00C41822"/>
    <w:rsid w:val="00C42F74"/>
    <w:rsid w:val="00C4305C"/>
    <w:rsid w:val="00C53DB7"/>
    <w:rsid w:val="00C67B2F"/>
    <w:rsid w:val="00C77D6E"/>
    <w:rsid w:val="00C77E65"/>
    <w:rsid w:val="00C864FC"/>
    <w:rsid w:val="00C97C2A"/>
    <w:rsid w:val="00CA17E4"/>
    <w:rsid w:val="00CA5139"/>
    <w:rsid w:val="00CA6781"/>
    <w:rsid w:val="00CB0084"/>
    <w:rsid w:val="00CB79F1"/>
    <w:rsid w:val="00CC6675"/>
    <w:rsid w:val="00CC6D6C"/>
    <w:rsid w:val="00CD4458"/>
    <w:rsid w:val="00CD6885"/>
    <w:rsid w:val="00CD7EDA"/>
    <w:rsid w:val="00CE0FB7"/>
    <w:rsid w:val="00CF1CEE"/>
    <w:rsid w:val="00CF1F04"/>
    <w:rsid w:val="00CF6755"/>
    <w:rsid w:val="00D001A7"/>
    <w:rsid w:val="00D00EC7"/>
    <w:rsid w:val="00D00FF9"/>
    <w:rsid w:val="00D035A3"/>
    <w:rsid w:val="00D03FF1"/>
    <w:rsid w:val="00D05656"/>
    <w:rsid w:val="00D06794"/>
    <w:rsid w:val="00D14985"/>
    <w:rsid w:val="00D14F8E"/>
    <w:rsid w:val="00D15B3E"/>
    <w:rsid w:val="00D229CA"/>
    <w:rsid w:val="00D30600"/>
    <w:rsid w:val="00D3275B"/>
    <w:rsid w:val="00D331ED"/>
    <w:rsid w:val="00D40D02"/>
    <w:rsid w:val="00D4749B"/>
    <w:rsid w:val="00D51349"/>
    <w:rsid w:val="00D56FB9"/>
    <w:rsid w:val="00D57AF5"/>
    <w:rsid w:val="00D64473"/>
    <w:rsid w:val="00D7582C"/>
    <w:rsid w:val="00D771E3"/>
    <w:rsid w:val="00D84857"/>
    <w:rsid w:val="00D87152"/>
    <w:rsid w:val="00D87A8C"/>
    <w:rsid w:val="00D97F6F"/>
    <w:rsid w:val="00DA075D"/>
    <w:rsid w:val="00DA0920"/>
    <w:rsid w:val="00DA2058"/>
    <w:rsid w:val="00DA7A52"/>
    <w:rsid w:val="00DB08BC"/>
    <w:rsid w:val="00DB5AA3"/>
    <w:rsid w:val="00DB6E9F"/>
    <w:rsid w:val="00DC4EE2"/>
    <w:rsid w:val="00DC5829"/>
    <w:rsid w:val="00DD1AFD"/>
    <w:rsid w:val="00DD1F8B"/>
    <w:rsid w:val="00DE673E"/>
    <w:rsid w:val="00DF032B"/>
    <w:rsid w:val="00DF0D73"/>
    <w:rsid w:val="00DF4393"/>
    <w:rsid w:val="00DF5C72"/>
    <w:rsid w:val="00E02F06"/>
    <w:rsid w:val="00E118F0"/>
    <w:rsid w:val="00E12A0C"/>
    <w:rsid w:val="00E30A7D"/>
    <w:rsid w:val="00E34C78"/>
    <w:rsid w:val="00E43A90"/>
    <w:rsid w:val="00E5095A"/>
    <w:rsid w:val="00E554EE"/>
    <w:rsid w:val="00E624DD"/>
    <w:rsid w:val="00E64049"/>
    <w:rsid w:val="00E67182"/>
    <w:rsid w:val="00E702C2"/>
    <w:rsid w:val="00E873BF"/>
    <w:rsid w:val="00E90A08"/>
    <w:rsid w:val="00E967F1"/>
    <w:rsid w:val="00EA0FAE"/>
    <w:rsid w:val="00EA3F1A"/>
    <w:rsid w:val="00EA4CE1"/>
    <w:rsid w:val="00EB133C"/>
    <w:rsid w:val="00EC066E"/>
    <w:rsid w:val="00EC2AE1"/>
    <w:rsid w:val="00EC2CC7"/>
    <w:rsid w:val="00EC3ECB"/>
    <w:rsid w:val="00ED38C5"/>
    <w:rsid w:val="00ED6BFE"/>
    <w:rsid w:val="00EE1A8E"/>
    <w:rsid w:val="00EF2BFD"/>
    <w:rsid w:val="00EF398F"/>
    <w:rsid w:val="00F10BC2"/>
    <w:rsid w:val="00F10ED6"/>
    <w:rsid w:val="00F121E9"/>
    <w:rsid w:val="00F141CB"/>
    <w:rsid w:val="00F20D71"/>
    <w:rsid w:val="00F27B36"/>
    <w:rsid w:val="00F43BDA"/>
    <w:rsid w:val="00F45033"/>
    <w:rsid w:val="00F46A26"/>
    <w:rsid w:val="00F505AC"/>
    <w:rsid w:val="00F536AD"/>
    <w:rsid w:val="00F57DA8"/>
    <w:rsid w:val="00F61281"/>
    <w:rsid w:val="00F70F3E"/>
    <w:rsid w:val="00F71215"/>
    <w:rsid w:val="00F86172"/>
    <w:rsid w:val="00F97CFC"/>
    <w:rsid w:val="00FA27DC"/>
    <w:rsid w:val="00FB34AB"/>
    <w:rsid w:val="00FD0DC2"/>
    <w:rsid w:val="00FD2915"/>
    <w:rsid w:val="00FD3DDD"/>
    <w:rsid w:val="00FD65BD"/>
    <w:rsid w:val="00FE107E"/>
    <w:rsid w:val="00FE2EB2"/>
    <w:rsid w:val="00FE51D1"/>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C166"/>
  <w15:docId w15:val="{1BB543F8-D1B5-490F-8CB9-0EA9B101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3871-3B9E-4239-B799-D435DE27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DanilenkoLU</dc:creator>
  <cp:keywords/>
  <dc:description/>
  <cp:lastModifiedBy>Лопатина, Александра Юрьевна</cp:lastModifiedBy>
  <cp:revision>7</cp:revision>
  <cp:lastPrinted>2023-12-19T12:24:00Z</cp:lastPrinted>
  <dcterms:created xsi:type="dcterms:W3CDTF">2023-11-20T10:37:00Z</dcterms:created>
  <dcterms:modified xsi:type="dcterms:W3CDTF">2023-12-20T05:52:00Z</dcterms:modified>
</cp:coreProperties>
</file>